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5430EA" w:rsidRDefault="00C3069D" w:rsidP="00DB4A86">
      <w:pPr>
        <w:ind w:left="-142"/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Информация об итогах </w:t>
      </w:r>
      <w:r w:rsidR="00A20D8B">
        <w:rPr>
          <w:b/>
          <w:sz w:val="26"/>
          <w:szCs w:val="26"/>
        </w:rPr>
        <w:t xml:space="preserve">внеочередного </w:t>
      </w:r>
      <w:r w:rsidRPr="005430EA">
        <w:rPr>
          <w:b/>
          <w:sz w:val="26"/>
          <w:szCs w:val="26"/>
        </w:rPr>
        <w:t xml:space="preserve">заседания Законодательного Собрания </w:t>
      </w:r>
    </w:p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Забайкальского края </w:t>
      </w:r>
      <w:r w:rsidR="00135CC5" w:rsidRPr="005430EA">
        <w:rPr>
          <w:b/>
          <w:sz w:val="26"/>
          <w:szCs w:val="26"/>
        </w:rPr>
        <w:t>второго</w:t>
      </w:r>
      <w:r w:rsidR="00EB2601" w:rsidRPr="005430EA">
        <w:rPr>
          <w:b/>
          <w:sz w:val="26"/>
          <w:szCs w:val="26"/>
        </w:rPr>
        <w:t xml:space="preserve"> созыва </w:t>
      </w:r>
      <w:r w:rsidR="00337426">
        <w:rPr>
          <w:b/>
          <w:sz w:val="26"/>
          <w:szCs w:val="26"/>
        </w:rPr>
        <w:t>1</w:t>
      </w:r>
      <w:r w:rsidR="002A1DBE">
        <w:rPr>
          <w:b/>
          <w:sz w:val="26"/>
          <w:szCs w:val="26"/>
        </w:rPr>
        <w:t>8</w:t>
      </w:r>
      <w:r w:rsidR="00A20D8B">
        <w:rPr>
          <w:b/>
          <w:sz w:val="26"/>
          <w:szCs w:val="26"/>
        </w:rPr>
        <w:t>.</w:t>
      </w:r>
      <w:r w:rsidR="00337426">
        <w:rPr>
          <w:b/>
          <w:sz w:val="26"/>
          <w:szCs w:val="26"/>
        </w:rPr>
        <w:t>10</w:t>
      </w:r>
      <w:r w:rsidR="003339BD" w:rsidRPr="005430EA">
        <w:rPr>
          <w:b/>
          <w:sz w:val="26"/>
          <w:szCs w:val="26"/>
        </w:rPr>
        <w:t>.</w:t>
      </w:r>
      <w:r w:rsidR="00FF479B" w:rsidRPr="005430EA">
        <w:rPr>
          <w:b/>
          <w:sz w:val="26"/>
          <w:szCs w:val="26"/>
        </w:rPr>
        <w:t>201</w:t>
      </w:r>
      <w:r w:rsidR="002A1DBE">
        <w:rPr>
          <w:b/>
          <w:sz w:val="26"/>
          <w:szCs w:val="26"/>
        </w:rPr>
        <w:t>7</w:t>
      </w:r>
    </w:p>
    <w:p w:rsidR="00C3069D" w:rsidRPr="005430EA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E279E9" w:rsidRDefault="00E279E9" w:rsidP="00F602C0">
      <w:pPr>
        <w:suppressAutoHyphens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формирования проекта закона Забайкальского края "О бюджете Забайкальского края на 2018 год и плановый период 2019 и 2020 годов" и для реализации Закона Забайкальского края от 23 декабря 2016 года № 1429-ЗЗК "О бюджете Забайкальского края на 2017 год и плановый период 2018 и 2019 годов", а также в</w:t>
      </w:r>
      <w:r w:rsidR="001952D1">
        <w:rPr>
          <w:sz w:val="26"/>
          <w:szCs w:val="26"/>
        </w:rPr>
        <w:t xml:space="preserve"> связи с установленным нал</w:t>
      </w:r>
      <w:r w:rsidR="00F602C0">
        <w:rPr>
          <w:sz w:val="26"/>
          <w:szCs w:val="26"/>
        </w:rPr>
        <w:t>оговым законодательством порядком</w:t>
      </w:r>
      <w:r w:rsidR="001952D1">
        <w:rPr>
          <w:sz w:val="26"/>
          <w:szCs w:val="26"/>
        </w:rPr>
        <w:t xml:space="preserve"> вступления в силу а</w:t>
      </w:r>
      <w:r w:rsidR="0072440C">
        <w:rPr>
          <w:sz w:val="26"/>
          <w:szCs w:val="26"/>
        </w:rPr>
        <w:t>ктов законодательства</w:t>
      </w:r>
      <w:proofErr w:type="gramEnd"/>
      <w:r w:rsidR="0072440C">
        <w:rPr>
          <w:sz w:val="26"/>
          <w:szCs w:val="26"/>
        </w:rPr>
        <w:t xml:space="preserve"> о налогах и</w:t>
      </w:r>
      <w:r w:rsidR="001952D1">
        <w:rPr>
          <w:sz w:val="26"/>
          <w:szCs w:val="26"/>
        </w:rPr>
        <w:t xml:space="preserve"> предусмотренным федеральным законодательством сроком установления величины прожиточного минимума пенсионера в </w:t>
      </w:r>
      <w:r w:rsidR="00F602C0">
        <w:rPr>
          <w:sz w:val="26"/>
          <w:szCs w:val="26"/>
        </w:rPr>
        <w:t>субъектах</w:t>
      </w:r>
      <w:r w:rsidR="001952D1">
        <w:rPr>
          <w:sz w:val="26"/>
          <w:szCs w:val="26"/>
        </w:rPr>
        <w:t xml:space="preserve"> Российской Федерации в целях устано</w:t>
      </w:r>
      <w:r w:rsidR="00F602C0">
        <w:rPr>
          <w:sz w:val="26"/>
          <w:szCs w:val="26"/>
        </w:rPr>
        <w:t>в</w:t>
      </w:r>
      <w:r w:rsidR="001952D1">
        <w:rPr>
          <w:sz w:val="26"/>
          <w:szCs w:val="26"/>
        </w:rPr>
        <w:t>ле</w:t>
      </w:r>
      <w:r w:rsidR="00F602C0">
        <w:rPr>
          <w:sz w:val="26"/>
          <w:szCs w:val="26"/>
        </w:rPr>
        <w:t xml:space="preserve">ния социальной доплаты к пенсии, </w:t>
      </w:r>
      <w:r w:rsidR="0016222A">
        <w:rPr>
          <w:sz w:val="26"/>
          <w:szCs w:val="26"/>
        </w:rPr>
        <w:t>Губернатор Забайкальского края обратил</w:t>
      </w:r>
      <w:r w:rsidR="00863ABB">
        <w:rPr>
          <w:sz w:val="26"/>
          <w:szCs w:val="26"/>
        </w:rPr>
        <w:t>ся</w:t>
      </w:r>
      <w:r w:rsidR="0016222A">
        <w:rPr>
          <w:sz w:val="26"/>
          <w:szCs w:val="26"/>
        </w:rPr>
        <w:t xml:space="preserve"> в Законодательное Собрание края о созыве внеочередного </w:t>
      </w:r>
      <w:r w:rsidR="0016222A" w:rsidRPr="004349C5">
        <w:rPr>
          <w:sz w:val="26"/>
          <w:szCs w:val="26"/>
        </w:rPr>
        <w:t>заседания</w:t>
      </w:r>
      <w:r w:rsidR="0016222A">
        <w:rPr>
          <w:sz w:val="26"/>
          <w:szCs w:val="26"/>
        </w:rPr>
        <w:t xml:space="preserve"> Законодательного Собрания края </w:t>
      </w:r>
      <w:r w:rsidR="00F602C0">
        <w:rPr>
          <w:sz w:val="26"/>
          <w:szCs w:val="26"/>
        </w:rPr>
        <w:t>18</w:t>
      </w:r>
      <w:r w:rsidR="0016222A">
        <w:rPr>
          <w:sz w:val="26"/>
          <w:szCs w:val="26"/>
        </w:rPr>
        <w:t xml:space="preserve"> </w:t>
      </w:r>
      <w:r w:rsidR="00337426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2017</w:t>
      </w:r>
      <w:r w:rsidR="0016222A">
        <w:rPr>
          <w:sz w:val="26"/>
          <w:szCs w:val="26"/>
        </w:rPr>
        <w:t xml:space="preserve"> года.</w:t>
      </w:r>
      <w:r w:rsidR="002A1DBE">
        <w:rPr>
          <w:sz w:val="26"/>
          <w:szCs w:val="26"/>
        </w:rPr>
        <w:t xml:space="preserve"> Законодательное Собрание края поддержало обращение Губернатора края.</w:t>
      </w:r>
    </w:p>
    <w:p w:rsidR="006836A4" w:rsidRPr="005430EA" w:rsidRDefault="0016222A" w:rsidP="0016222A">
      <w:pPr>
        <w:spacing w:before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внеочередном заседании Законодательного Собрания края </w:t>
      </w:r>
      <w:r w:rsidR="000E6811" w:rsidRPr="005430EA">
        <w:rPr>
          <w:sz w:val="26"/>
          <w:szCs w:val="26"/>
        </w:rPr>
        <w:t>рассмотрен</w:t>
      </w:r>
      <w:r w:rsidR="0061468B" w:rsidRPr="005430EA">
        <w:rPr>
          <w:sz w:val="26"/>
          <w:szCs w:val="26"/>
        </w:rPr>
        <w:t xml:space="preserve">о </w:t>
      </w:r>
      <w:r w:rsidR="00E279E9">
        <w:rPr>
          <w:sz w:val="26"/>
          <w:szCs w:val="26"/>
        </w:rPr>
        <w:t>11</w:t>
      </w:r>
      <w:r w:rsidR="00A20D8B">
        <w:rPr>
          <w:sz w:val="26"/>
          <w:szCs w:val="26"/>
        </w:rPr>
        <w:t xml:space="preserve"> </w:t>
      </w:r>
      <w:r w:rsidR="000E6811" w:rsidRPr="005430EA">
        <w:rPr>
          <w:sz w:val="26"/>
          <w:szCs w:val="26"/>
        </w:rPr>
        <w:t>вопрос</w:t>
      </w:r>
      <w:r w:rsidR="003939B5">
        <w:rPr>
          <w:sz w:val="26"/>
          <w:szCs w:val="26"/>
        </w:rPr>
        <w:t>ов</w:t>
      </w:r>
      <w:r w:rsidR="000E6811" w:rsidRPr="005430EA">
        <w:rPr>
          <w:sz w:val="26"/>
          <w:szCs w:val="26"/>
        </w:rPr>
        <w:t>, в том числе по</w:t>
      </w:r>
      <w:r w:rsidR="00A70212" w:rsidRPr="005430EA">
        <w:rPr>
          <w:sz w:val="26"/>
          <w:szCs w:val="26"/>
        </w:rPr>
        <w:t xml:space="preserve"> осн</w:t>
      </w:r>
      <w:r w:rsidR="000E6811" w:rsidRPr="005430EA">
        <w:rPr>
          <w:sz w:val="26"/>
          <w:szCs w:val="26"/>
        </w:rPr>
        <w:t>овной повестке –</w:t>
      </w:r>
      <w:r w:rsidR="005831C1">
        <w:rPr>
          <w:sz w:val="26"/>
          <w:szCs w:val="26"/>
        </w:rPr>
        <w:t xml:space="preserve"> </w:t>
      </w:r>
      <w:r w:rsidR="00E279E9">
        <w:rPr>
          <w:sz w:val="26"/>
          <w:szCs w:val="26"/>
        </w:rPr>
        <w:t>6</w:t>
      </w:r>
      <w:r w:rsidR="000E6811" w:rsidRPr="005430EA">
        <w:rPr>
          <w:sz w:val="26"/>
          <w:szCs w:val="26"/>
        </w:rPr>
        <w:t>, дополнительной –</w:t>
      </w:r>
      <w:r w:rsidR="005831C1">
        <w:rPr>
          <w:sz w:val="26"/>
          <w:szCs w:val="26"/>
        </w:rPr>
        <w:t xml:space="preserve"> </w:t>
      </w:r>
      <w:r w:rsidR="00E279E9">
        <w:rPr>
          <w:sz w:val="26"/>
          <w:szCs w:val="26"/>
        </w:rPr>
        <w:t>5</w:t>
      </w:r>
      <w:r w:rsidR="00F8149B">
        <w:rPr>
          <w:sz w:val="26"/>
          <w:szCs w:val="26"/>
        </w:rPr>
        <w:t>.</w:t>
      </w:r>
    </w:p>
    <w:p w:rsidR="003C6E76" w:rsidRDefault="0067383B" w:rsidP="00977CDE">
      <w:pPr>
        <w:suppressAutoHyphens/>
        <w:ind w:left="57" w:right="57" w:firstLine="794"/>
        <w:jc w:val="both"/>
        <w:rPr>
          <w:sz w:val="26"/>
          <w:szCs w:val="26"/>
        </w:rPr>
      </w:pPr>
      <w:r w:rsidRPr="005430EA">
        <w:rPr>
          <w:sz w:val="26"/>
          <w:szCs w:val="26"/>
        </w:rPr>
        <w:t>Из рассмотренных на</w:t>
      </w:r>
      <w:r w:rsidR="000E6811" w:rsidRPr="005430EA">
        <w:rPr>
          <w:sz w:val="26"/>
          <w:szCs w:val="26"/>
        </w:rPr>
        <w:t xml:space="preserve"> заседани</w:t>
      </w:r>
      <w:r w:rsidRPr="005430EA">
        <w:rPr>
          <w:sz w:val="26"/>
          <w:szCs w:val="26"/>
        </w:rPr>
        <w:t>и вопросов</w:t>
      </w:r>
      <w:r w:rsidR="00A20D8B">
        <w:rPr>
          <w:sz w:val="26"/>
          <w:szCs w:val="26"/>
        </w:rPr>
        <w:t xml:space="preserve"> </w:t>
      </w:r>
      <w:r w:rsidR="00227640">
        <w:rPr>
          <w:sz w:val="26"/>
          <w:szCs w:val="26"/>
        </w:rPr>
        <w:t xml:space="preserve">принято </w:t>
      </w:r>
      <w:r w:rsidR="00E279E9">
        <w:rPr>
          <w:sz w:val="26"/>
          <w:szCs w:val="26"/>
        </w:rPr>
        <w:t>5</w:t>
      </w:r>
      <w:r w:rsidR="00A20D8B">
        <w:rPr>
          <w:sz w:val="26"/>
          <w:szCs w:val="26"/>
        </w:rPr>
        <w:t xml:space="preserve"> </w:t>
      </w:r>
      <w:r w:rsidR="00F11977" w:rsidRPr="005430EA">
        <w:rPr>
          <w:sz w:val="26"/>
          <w:szCs w:val="26"/>
        </w:rPr>
        <w:t>закон</w:t>
      </w:r>
      <w:r w:rsidR="00E279E9">
        <w:rPr>
          <w:sz w:val="26"/>
          <w:szCs w:val="26"/>
        </w:rPr>
        <w:t>ов</w:t>
      </w:r>
      <w:r w:rsidR="00A20D8B">
        <w:rPr>
          <w:sz w:val="26"/>
          <w:szCs w:val="26"/>
        </w:rPr>
        <w:t xml:space="preserve"> края</w:t>
      </w:r>
      <w:r w:rsidR="007534D7">
        <w:rPr>
          <w:sz w:val="26"/>
          <w:szCs w:val="26"/>
        </w:rPr>
        <w:t xml:space="preserve"> </w:t>
      </w:r>
      <w:r w:rsidR="007534D7" w:rsidRPr="00AB3A64">
        <w:rPr>
          <w:sz w:val="26"/>
          <w:szCs w:val="26"/>
        </w:rPr>
        <w:t>(</w:t>
      </w:r>
      <w:r w:rsidR="007534D7">
        <w:rPr>
          <w:sz w:val="26"/>
          <w:szCs w:val="26"/>
        </w:rPr>
        <w:t xml:space="preserve">базовых – 2, </w:t>
      </w:r>
      <w:r w:rsidR="007534D7" w:rsidRPr="00AB3A64">
        <w:rPr>
          <w:sz w:val="26"/>
          <w:szCs w:val="26"/>
        </w:rPr>
        <w:t xml:space="preserve">о внесении изменений и дополнений в ранее принятые законы – </w:t>
      </w:r>
      <w:r w:rsidR="007534D7">
        <w:rPr>
          <w:sz w:val="26"/>
          <w:szCs w:val="26"/>
        </w:rPr>
        <w:t>2</w:t>
      </w:r>
      <w:r w:rsidR="00F11FAB">
        <w:rPr>
          <w:sz w:val="26"/>
          <w:szCs w:val="26"/>
        </w:rPr>
        <w:t>, о приостановлении действия отдельных положений закона края – 1</w:t>
      </w:r>
      <w:r w:rsidR="007534D7" w:rsidRPr="00AB3A64">
        <w:rPr>
          <w:sz w:val="26"/>
          <w:szCs w:val="26"/>
        </w:rPr>
        <w:t>)</w:t>
      </w:r>
      <w:r w:rsidR="00A20D8B">
        <w:rPr>
          <w:sz w:val="26"/>
          <w:szCs w:val="26"/>
        </w:rPr>
        <w:t>,</w:t>
      </w:r>
      <w:r w:rsidR="006C7061">
        <w:rPr>
          <w:sz w:val="26"/>
          <w:szCs w:val="26"/>
        </w:rPr>
        <w:t xml:space="preserve"> </w:t>
      </w:r>
      <w:r w:rsidR="00E279E9">
        <w:rPr>
          <w:sz w:val="26"/>
          <w:szCs w:val="26"/>
        </w:rPr>
        <w:t>5</w:t>
      </w:r>
      <w:r w:rsidR="00201A03">
        <w:rPr>
          <w:sz w:val="26"/>
          <w:szCs w:val="26"/>
        </w:rPr>
        <w:t xml:space="preserve"> – проектов законов края в 1 чтении, 1 – </w:t>
      </w:r>
      <w:r w:rsidR="00E279E9">
        <w:rPr>
          <w:sz w:val="26"/>
          <w:szCs w:val="26"/>
        </w:rPr>
        <w:t>постановление</w:t>
      </w:r>
      <w:r w:rsidR="003C6E76">
        <w:rPr>
          <w:sz w:val="26"/>
          <w:szCs w:val="26"/>
        </w:rPr>
        <w:t>.</w:t>
      </w:r>
      <w:r w:rsidR="00A20D8B">
        <w:rPr>
          <w:sz w:val="26"/>
          <w:szCs w:val="26"/>
        </w:rPr>
        <w:t xml:space="preserve"> </w:t>
      </w:r>
      <w:r w:rsidR="00E279E9">
        <w:rPr>
          <w:sz w:val="26"/>
          <w:szCs w:val="26"/>
        </w:rPr>
        <w:t>Пять</w:t>
      </w:r>
      <w:r w:rsidR="00201A03">
        <w:rPr>
          <w:sz w:val="26"/>
          <w:szCs w:val="26"/>
        </w:rPr>
        <w:t xml:space="preserve"> закон</w:t>
      </w:r>
      <w:r w:rsidR="00E279E9">
        <w:rPr>
          <w:sz w:val="26"/>
          <w:szCs w:val="26"/>
        </w:rPr>
        <w:t>ов</w:t>
      </w:r>
      <w:r w:rsidR="00201A03">
        <w:rPr>
          <w:sz w:val="26"/>
          <w:szCs w:val="26"/>
        </w:rPr>
        <w:t xml:space="preserve"> края принято на заседании в двух чтениях.</w:t>
      </w:r>
    </w:p>
    <w:p w:rsidR="007F24EC" w:rsidRDefault="009153BC" w:rsidP="006C7061">
      <w:pPr>
        <w:suppressAutoHyphens/>
        <w:spacing w:before="120"/>
        <w:ind w:firstLine="794"/>
        <w:jc w:val="both"/>
        <w:rPr>
          <w:b/>
          <w:color w:val="000000"/>
          <w:sz w:val="26"/>
          <w:szCs w:val="26"/>
        </w:rPr>
      </w:pPr>
      <w:r w:rsidRPr="005430EA">
        <w:rPr>
          <w:b/>
          <w:color w:val="000000"/>
          <w:sz w:val="26"/>
          <w:szCs w:val="26"/>
        </w:rPr>
        <w:t xml:space="preserve">1. </w:t>
      </w:r>
      <w:r w:rsidR="0073112F" w:rsidRPr="005430EA">
        <w:rPr>
          <w:b/>
          <w:color w:val="000000"/>
          <w:sz w:val="26"/>
          <w:szCs w:val="26"/>
        </w:rPr>
        <w:t>З</w:t>
      </w:r>
      <w:r w:rsidR="007F24EC" w:rsidRPr="005430EA">
        <w:rPr>
          <w:b/>
          <w:color w:val="000000"/>
          <w:sz w:val="26"/>
          <w:szCs w:val="26"/>
        </w:rPr>
        <w:t>аконы</w:t>
      </w:r>
      <w:r w:rsidR="00DD6621">
        <w:rPr>
          <w:b/>
          <w:color w:val="000000"/>
          <w:sz w:val="26"/>
          <w:szCs w:val="26"/>
        </w:rPr>
        <w:t xml:space="preserve"> </w:t>
      </w:r>
      <w:r w:rsidR="0073112F" w:rsidRPr="005430EA">
        <w:rPr>
          <w:b/>
          <w:color w:val="000000"/>
          <w:sz w:val="26"/>
          <w:szCs w:val="26"/>
        </w:rPr>
        <w:t xml:space="preserve">Забайкальского </w:t>
      </w:r>
      <w:r w:rsidR="00CB18BD" w:rsidRPr="005430EA">
        <w:rPr>
          <w:b/>
          <w:color w:val="000000"/>
          <w:sz w:val="26"/>
          <w:szCs w:val="26"/>
        </w:rPr>
        <w:t>края</w:t>
      </w:r>
    </w:p>
    <w:p w:rsidR="007B1E20" w:rsidRDefault="007B1E20" w:rsidP="007B1E20">
      <w:pPr>
        <w:ind w:firstLine="851"/>
        <w:jc w:val="both"/>
        <w:rPr>
          <w:sz w:val="26"/>
          <w:szCs w:val="26"/>
          <w:u w:val="single"/>
        </w:rPr>
      </w:pPr>
      <w:r w:rsidRPr="007B1E20">
        <w:rPr>
          <w:sz w:val="26"/>
          <w:szCs w:val="26"/>
        </w:rPr>
        <w:t xml:space="preserve">Законом Забайкальского края </w:t>
      </w:r>
      <w:r w:rsidRPr="007B1E20">
        <w:rPr>
          <w:b/>
          <w:color w:val="000000" w:themeColor="text1"/>
          <w:sz w:val="26"/>
          <w:szCs w:val="26"/>
        </w:rPr>
        <w:t>"Об установлении на 2018 год коэффиц</w:t>
      </w:r>
      <w:r w:rsidRPr="007B1E20">
        <w:rPr>
          <w:b/>
          <w:color w:val="000000" w:themeColor="text1"/>
          <w:sz w:val="26"/>
          <w:szCs w:val="26"/>
        </w:rPr>
        <w:t>и</w:t>
      </w:r>
      <w:r w:rsidRPr="007B1E20">
        <w:rPr>
          <w:b/>
          <w:color w:val="000000" w:themeColor="text1"/>
          <w:sz w:val="26"/>
          <w:szCs w:val="26"/>
        </w:rPr>
        <w:t xml:space="preserve">ента, отражающего региональные особенности рынка труда на территории Забайкальского края" </w:t>
      </w:r>
      <w:r w:rsidRPr="007B1E20">
        <w:rPr>
          <w:sz w:val="26"/>
          <w:szCs w:val="26"/>
        </w:rPr>
        <w:t>установлен на 2018 год коэффициент, отражающий реги</w:t>
      </w:r>
      <w:r w:rsidRPr="007B1E20">
        <w:rPr>
          <w:sz w:val="26"/>
          <w:szCs w:val="26"/>
        </w:rPr>
        <w:t>о</w:t>
      </w:r>
      <w:r w:rsidRPr="007B1E20">
        <w:rPr>
          <w:sz w:val="26"/>
          <w:szCs w:val="26"/>
        </w:rPr>
        <w:t xml:space="preserve">нальные особенности рынка труда на территории Забайкальского края, </w:t>
      </w:r>
      <w:r w:rsidRPr="0085028E">
        <w:rPr>
          <w:sz w:val="26"/>
          <w:szCs w:val="26"/>
        </w:rPr>
        <w:t>в размере 2,13.</w:t>
      </w:r>
    </w:p>
    <w:p w:rsidR="007B1E20" w:rsidRPr="009E74A3" w:rsidRDefault="007B1E20" w:rsidP="007B1E20">
      <w:pPr>
        <w:pStyle w:val="2"/>
        <w:spacing w:before="120" w:after="0" w:line="240" w:lineRule="auto"/>
        <w:ind w:firstLine="851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Законом</w:t>
      </w:r>
      <w:r w:rsidRPr="009E74A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Забайкальского </w:t>
      </w:r>
      <w:r w:rsidRPr="009E74A3">
        <w:rPr>
          <w:color w:val="000000" w:themeColor="text1"/>
          <w:sz w:val="26"/>
          <w:szCs w:val="26"/>
        </w:rPr>
        <w:t xml:space="preserve">края </w:t>
      </w:r>
      <w:r w:rsidRPr="009E74A3">
        <w:rPr>
          <w:b/>
          <w:color w:val="000000" w:themeColor="text1"/>
          <w:sz w:val="26"/>
          <w:szCs w:val="26"/>
        </w:rPr>
        <w:t>"Об установлении величины прожиточн</w:t>
      </w:r>
      <w:r w:rsidRPr="009E74A3">
        <w:rPr>
          <w:b/>
          <w:color w:val="000000" w:themeColor="text1"/>
          <w:sz w:val="26"/>
          <w:szCs w:val="26"/>
        </w:rPr>
        <w:t>о</w:t>
      </w:r>
      <w:r w:rsidRPr="009E74A3">
        <w:rPr>
          <w:b/>
          <w:color w:val="000000" w:themeColor="text1"/>
          <w:sz w:val="26"/>
          <w:szCs w:val="26"/>
        </w:rPr>
        <w:t>го минимума пенсионера в Забайкальском крае на 2018 год"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установлена</w:t>
      </w:r>
      <w:r w:rsidRPr="009E74A3">
        <w:rPr>
          <w:color w:val="000000" w:themeColor="text1"/>
          <w:sz w:val="26"/>
          <w:szCs w:val="26"/>
        </w:rPr>
        <w:t xml:space="preserve"> вел</w:t>
      </w:r>
      <w:r w:rsidRPr="009E74A3">
        <w:rPr>
          <w:color w:val="000000" w:themeColor="text1"/>
          <w:sz w:val="26"/>
          <w:szCs w:val="26"/>
        </w:rPr>
        <w:t>и</w:t>
      </w:r>
      <w:r w:rsidRPr="009E74A3">
        <w:rPr>
          <w:color w:val="000000" w:themeColor="text1"/>
          <w:sz w:val="26"/>
          <w:szCs w:val="26"/>
        </w:rPr>
        <w:t>чин</w:t>
      </w:r>
      <w:r>
        <w:rPr>
          <w:color w:val="000000" w:themeColor="text1"/>
          <w:sz w:val="26"/>
          <w:szCs w:val="26"/>
        </w:rPr>
        <w:t>а</w:t>
      </w:r>
      <w:r w:rsidRPr="009E74A3">
        <w:rPr>
          <w:color w:val="000000" w:themeColor="text1"/>
          <w:sz w:val="26"/>
          <w:szCs w:val="26"/>
        </w:rPr>
        <w:t xml:space="preserve"> прожиточного минимума пенсионера в Забайкальском крае на 2018 год в ра</w:t>
      </w:r>
      <w:r w:rsidRPr="009E74A3">
        <w:rPr>
          <w:color w:val="000000" w:themeColor="text1"/>
          <w:sz w:val="26"/>
          <w:szCs w:val="26"/>
        </w:rPr>
        <w:t>з</w:t>
      </w:r>
      <w:r w:rsidRPr="009E74A3">
        <w:rPr>
          <w:color w:val="000000" w:themeColor="text1"/>
          <w:sz w:val="26"/>
          <w:szCs w:val="26"/>
        </w:rPr>
        <w:t>мере</w:t>
      </w:r>
      <w:r w:rsidRPr="0085028E">
        <w:rPr>
          <w:color w:val="000000" w:themeColor="text1"/>
          <w:sz w:val="26"/>
          <w:szCs w:val="26"/>
        </w:rPr>
        <w:t xml:space="preserve"> 8 726 рублей </w:t>
      </w:r>
      <w:r>
        <w:rPr>
          <w:color w:val="000000" w:themeColor="text1"/>
          <w:sz w:val="26"/>
          <w:szCs w:val="26"/>
        </w:rPr>
        <w:t>(в 2017 году – 8</w:t>
      </w:r>
      <w:r w:rsidR="0085028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540</w:t>
      </w:r>
      <w:r w:rsidR="0085028E">
        <w:rPr>
          <w:color w:val="000000" w:themeColor="text1"/>
          <w:sz w:val="26"/>
          <w:szCs w:val="26"/>
        </w:rPr>
        <w:t xml:space="preserve"> рублей</w:t>
      </w:r>
      <w:r>
        <w:rPr>
          <w:color w:val="000000" w:themeColor="text1"/>
          <w:sz w:val="26"/>
          <w:szCs w:val="26"/>
        </w:rPr>
        <w:t>)</w:t>
      </w:r>
      <w:r w:rsidRPr="009E74A3">
        <w:rPr>
          <w:color w:val="000000" w:themeColor="text1"/>
          <w:sz w:val="26"/>
          <w:szCs w:val="26"/>
        </w:rPr>
        <w:t>.</w:t>
      </w:r>
    </w:p>
    <w:p w:rsidR="0072440C" w:rsidRPr="0072440C" w:rsidRDefault="00957818" w:rsidP="007B1E20">
      <w:pPr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72440C">
        <w:rPr>
          <w:sz w:val="26"/>
          <w:szCs w:val="26"/>
        </w:rPr>
        <w:t xml:space="preserve">Законом Забайкальского края </w:t>
      </w:r>
      <w:r w:rsidR="0072440C" w:rsidRPr="0072440C">
        <w:rPr>
          <w:b/>
          <w:sz w:val="26"/>
          <w:szCs w:val="26"/>
        </w:rPr>
        <w:t>"О внесении изменений в Закон Заба</w:t>
      </w:r>
      <w:r w:rsidR="0072440C" w:rsidRPr="0072440C">
        <w:rPr>
          <w:b/>
          <w:sz w:val="26"/>
          <w:szCs w:val="26"/>
        </w:rPr>
        <w:t>й</w:t>
      </w:r>
      <w:r w:rsidR="0072440C" w:rsidRPr="0072440C">
        <w:rPr>
          <w:b/>
          <w:sz w:val="26"/>
          <w:szCs w:val="26"/>
        </w:rPr>
        <w:t xml:space="preserve">кальского края "О приостановлении действия отдельных положений законов Забайкальского края, не обеспеченных источниками финансирования в 2017 году и плановом периоде 2018 и 2019 годов" </w:t>
      </w:r>
      <w:r w:rsidR="0072440C" w:rsidRPr="0072440C">
        <w:rPr>
          <w:color w:val="000000" w:themeColor="text1"/>
          <w:sz w:val="26"/>
          <w:szCs w:val="26"/>
        </w:rPr>
        <w:t>приостанов</w:t>
      </w:r>
      <w:r w:rsidR="0072440C">
        <w:rPr>
          <w:color w:val="000000" w:themeColor="text1"/>
          <w:sz w:val="26"/>
          <w:szCs w:val="26"/>
        </w:rPr>
        <w:t xml:space="preserve">лено </w:t>
      </w:r>
      <w:r w:rsidR="0072440C" w:rsidRPr="0072440C">
        <w:rPr>
          <w:color w:val="000000" w:themeColor="text1"/>
          <w:sz w:val="26"/>
          <w:szCs w:val="26"/>
        </w:rPr>
        <w:t>действие части 2 статьи 3 Закона края от 4 мая 2010 года № 358-ЗЗК "О статусе административного центра (столицы) Забайкальского края" в части слов "в сумме 50,0 млн</w:t>
      </w:r>
      <w:proofErr w:type="gramEnd"/>
      <w:r w:rsidR="0072440C" w:rsidRPr="0072440C">
        <w:rPr>
          <w:color w:val="000000" w:themeColor="text1"/>
          <w:sz w:val="26"/>
          <w:szCs w:val="26"/>
        </w:rPr>
        <w:t xml:space="preserve">. </w:t>
      </w:r>
      <w:proofErr w:type="gramStart"/>
      <w:r w:rsidR="0072440C" w:rsidRPr="0072440C">
        <w:rPr>
          <w:color w:val="000000" w:themeColor="text1"/>
          <w:sz w:val="26"/>
          <w:szCs w:val="26"/>
        </w:rPr>
        <w:t>рублей с последующей ежегодной индексацией с учетом уровня инфляции" и установ</w:t>
      </w:r>
      <w:r w:rsidR="0072440C">
        <w:rPr>
          <w:color w:val="000000" w:themeColor="text1"/>
          <w:sz w:val="26"/>
          <w:szCs w:val="26"/>
        </w:rPr>
        <w:t>лено</w:t>
      </w:r>
      <w:r w:rsidR="0072440C" w:rsidRPr="0072440C">
        <w:rPr>
          <w:color w:val="000000" w:themeColor="text1"/>
          <w:sz w:val="26"/>
          <w:szCs w:val="26"/>
        </w:rPr>
        <w:t>, что в 2017 году размер субсидии, предоставляемой из бюджета Забайкальского края бюджету городского округа "Город Чита" в связи со статусом города Читы как административного центра (столицы) Забайкальского края, устанавливается в соо</w:t>
      </w:r>
      <w:r w:rsidR="0072440C" w:rsidRPr="0072440C">
        <w:rPr>
          <w:color w:val="000000" w:themeColor="text1"/>
          <w:sz w:val="26"/>
          <w:szCs w:val="26"/>
        </w:rPr>
        <w:t>т</w:t>
      </w:r>
      <w:r w:rsidR="0072440C" w:rsidRPr="0072440C">
        <w:rPr>
          <w:color w:val="000000" w:themeColor="text1"/>
          <w:sz w:val="26"/>
          <w:szCs w:val="26"/>
        </w:rPr>
        <w:t>ветствии с Законом Забайкальского края "О бюджете Забайкальского края на 2017 год и плановый период 2018 и 2019 годов".</w:t>
      </w:r>
      <w:proofErr w:type="gramEnd"/>
    </w:p>
    <w:p w:rsidR="0072440C" w:rsidRPr="0072440C" w:rsidRDefault="0072440C" w:rsidP="0072440C">
      <w:pPr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72440C">
        <w:rPr>
          <w:color w:val="000000" w:themeColor="text1"/>
          <w:sz w:val="26"/>
          <w:szCs w:val="26"/>
        </w:rPr>
        <w:t xml:space="preserve">С целью согласования действующих положений </w:t>
      </w:r>
      <w:r w:rsidRPr="0072440C">
        <w:rPr>
          <w:sz w:val="26"/>
          <w:szCs w:val="26"/>
        </w:rPr>
        <w:t xml:space="preserve">Закона Забайкальского края от 7 апреля 2009 года № 155-ЗЗК "О бюджетном процессе в Забайкальском </w:t>
      </w:r>
      <w:r w:rsidRPr="0072440C">
        <w:rPr>
          <w:sz w:val="26"/>
          <w:szCs w:val="26"/>
        </w:rPr>
        <w:lastRenderedPageBreak/>
        <w:t>крае"</w:t>
      </w:r>
      <w:r w:rsidRPr="0072440C">
        <w:rPr>
          <w:color w:val="000000" w:themeColor="text1"/>
          <w:sz w:val="26"/>
          <w:szCs w:val="26"/>
        </w:rPr>
        <w:t xml:space="preserve"> с положениями Бюджетного кодекса Российской Федерации</w:t>
      </w:r>
      <w:r w:rsidRPr="0072440C">
        <w:rPr>
          <w:i/>
          <w:color w:val="000000" w:themeColor="text1"/>
          <w:sz w:val="26"/>
          <w:szCs w:val="26"/>
        </w:rPr>
        <w:t xml:space="preserve"> </w:t>
      </w:r>
      <w:r w:rsidR="007A5A13" w:rsidRPr="007A5A13">
        <w:rPr>
          <w:color w:val="000000" w:themeColor="text1"/>
          <w:sz w:val="26"/>
          <w:szCs w:val="26"/>
        </w:rPr>
        <w:t xml:space="preserve">принят </w:t>
      </w:r>
      <w:r>
        <w:rPr>
          <w:color w:val="000000" w:themeColor="text1"/>
          <w:sz w:val="26"/>
          <w:szCs w:val="26"/>
        </w:rPr>
        <w:t>З</w:t>
      </w:r>
      <w:r w:rsidRPr="0072440C">
        <w:rPr>
          <w:color w:val="000000" w:themeColor="text1"/>
          <w:sz w:val="26"/>
          <w:szCs w:val="26"/>
        </w:rPr>
        <w:t>акон края</w:t>
      </w:r>
      <w:r>
        <w:rPr>
          <w:color w:val="000000" w:themeColor="text1"/>
          <w:sz w:val="26"/>
          <w:szCs w:val="26"/>
        </w:rPr>
        <w:t xml:space="preserve"> </w:t>
      </w:r>
      <w:r w:rsidRPr="0072440C">
        <w:rPr>
          <w:b/>
          <w:sz w:val="26"/>
          <w:szCs w:val="26"/>
        </w:rPr>
        <w:t>"О приостановлении действия отдельных положений Закона Забайкал</w:t>
      </w:r>
      <w:r w:rsidRPr="0072440C">
        <w:rPr>
          <w:b/>
          <w:sz w:val="26"/>
          <w:szCs w:val="26"/>
        </w:rPr>
        <w:t>ь</w:t>
      </w:r>
      <w:r w:rsidRPr="0072440C">
        <w:rPr>
          <w:b/>
          <w:sz w:val="26"/>
          <w:szCs w:val="26"/>
        </w:rPr>
        <w:t>ского края "О бюджетном процессе в Забайкальском крае"</w:t>
      </w:r>
      <w:r w:rsidR="008711A6" w:rsidRPr="008711A6">
        <w:rPr>
          <w:sz w:val="26"/>
          <w:szCs w:val="26"/>
        </w:rPr>
        <w:t>,</w:t>
      </w:r>
      <w:r w:rsidR="00C421A2" w:rsidRPr="008711A6">
        <w:rPr>
          <w:sz w:val="26"/>
          <w:szCs w:val="26"/>
        </w:rPr>
        <w:t xml:space="preserve"> </w:t>
      </w:r>
      <w:r w:rsidR="00C421A2" w:rsidRPr="00C421A2">
        <w:rPr>
          <w:sz w:val="26"/>
          <w:szCs w:val="26"/>
        </w:rPr>
        <w:t>в соответствии с которым</w:t>
      </w:r>
      <w:r w:rsidRPr="0072440C">
        <w:rPr>
          <w:color w:val="000000" w:themeColor="text1"/>
          <w:sz w:val="26"/>
          <w:szCs w:val="26"/>
        </w:rPr>
        <w:t xml:space="preserve"> </w:t>
      </w:r>
      <w:r w:rsidRPr="0072440C">
        <w:rPr>
          <w:sz w:val="26"/>
          <w:szCs w:val="26"/>
        </w:rPr>
        <w:t>до 1 января 2018 года</w:t>
      </w:r>
      <w:r>
        <w:rPr>
          <w:sz w:val="26"/>
          <w:szCs w:val="26"/>
        </w:rPr>
        <w:t xml:space="preserve"> приостановлено</w:t>
      </w:r>
      <w:r w:rsidRPr="0072440C">
        <w:rPr>
          <w:sz w:val="26"/>
          <w:szCs w:val="26"/>
        </w:rPr>
        <w:t xml:space="preserve"> действие пункта 7 части 3 статьи 12</w:t>
      </w:r>
      <w:proofErr w:type="gramEnd"/>
      <w:r w:rsidRPr="0072440C">
        <w:rPr>
          <w:sz w:val="26"/>
          <w:szCs w:val="26"/>
        </w:rPr>
        <w:t xml:space="preserve"> </w:t>
      </w:r>
      <w:proofErr w:type="gramStart"/>
      <w:r w:rsidRPr="0072440C">
        <w:rPr>
          <w:sz w:val="26"/>
          <w:szCs w:val="26"/>
        </w:rPr>
        <w:t>и пункта 3 части 2 статьи 20 Закона края, определяющих, что законом о бюджете края утверждается общий объем условно утверждаемых расходов на первый год планового периода в объеме не менее 2,5 процентов общего объема расходов бю</w:t>
      </w:r>
      <w:r w:rsidRPr="0072440C">
        <w:rPr>
          <w:sz w:val="26"/>
          <w:szCs w:val="26"/>
        </w:rPr>
        <w:t>д</w:t>
      </w:r>
      <w:r w:rsidRPr="0072440C">
        <w:rPr>
          <w:sz w:val="26"/>
          <w:szCs w:val="26"/>
        </w:rPr>
        <w:t>жета края и на второй год планового периода в объеме не менее 5 процентов общ</w:t>
      </w:r>
      <w:r w:rsidRPr="0072440C">
        <w:rPr>
          <w:sz w:val="26"/>
          <w:szCs w:val="26"/>
        </w:rPr>
        <w:t>е</w:t>
      </w:r>
      <w:r w:rsidRPr="0072440C">
        <w:rPr>
          <w:sz w:val="26"/>
          <w:szCs w:val="26"/>
        </w:rPr>
        <w:t>го объема расходов бюджета края, а также то, что указанный показатель</w:t>
      </w:r>
      <w:proofErr w:type="gramEnd"/>
      <w:r w:rsidRPr="0072440C">
        <w:rPr>
          <w:sz w:val="26"/>
          <w:szCs w:val="26"/>
        </w:rPr>
        <w:t xml:space="preserve"> является предметом рассмотрения проекта закона о бюджете края в первом чтении.</w:t>
      </w:r>
    </w:p>
    <w:p w:rsidR="0072440C" w:rsidRPr="0072440C" w:rsidRDefault="0072440C" w:rsidP="0072440C">
      <w:pPr>
        <w:spacing w:before="120"/>
        <w:ind w:firstLine="851"/>
        <w:jc w:val="both"/>
        <w:rPr>
          <w:sz w:val="26"/>
          <w:szCs w:val="26"/>
        </w:rPr>
      </w:pPr>
      <w:proofErr w:type="gramStart"/>
      <w:r w:rsidRPr="0072440C">
        <w:rPr>
          <w:sz w:val="26"/>
          <w:szCs w:val="26"/>
        </w:rPr>
        <w:t xml:space="preserve">В целях повышения эффективности использования средств субвенций на администрирование государственных полномочий, переданных органам местного самоуправления Забайкальского края, </w:t>
      </w:r>
      <w:r>
        <w:rPr>
          <w:sz w:val="26"/>
          <w:szCs w:val="26"/>
        </w:rPr>
        <w:t>З</w:t>
      </w:r>
      <w:r w:rsidRPr="0072440C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Pr="0072440C">
        <w:rPr>
          <w:sz w:val="26"/>
          <w:szCs w:val="26"/>
        </w:rPr>
        <w:t xml:space="preserve"> края</w:t>
      </w:r>
      <w:r>
        <w:rPr>
          <w:sz w:val="26"/>
          <w:szCs w:val="26"/>
        </w:rPr>
        <w:t xml:space="preserve"> </w:t>
      </w:r>
      <w:r w:rsidRPr="0072440C">
        <w:rPr>
          <w:b/>
          <w:sz w:val="26"/>
          <w:szCs w:val="26"/>
        </w:rPr>
        <w:t>"О внесении изменений в о</w:t>
      </w:r>
      <w:r w:rsidRPr="0072440C">
        <w:rPr>
          <w:b/>
          <w:sz w:val="26"/>
          <w:szCs w:val="26"/>
        </w:rPr>
        <w:t>т</w:t>
      </w:r>
      <w:r w:rsidRPr="0072440C">
        <w:rPr>
          <w:b/>
          <w:sz w:val="26"/>
          <w:szCs w:val="26"/>
        </w:rPr>
        <w:t>дельные законы Забайкальского края и признании утратившими силу о</w:t>
      </w:r>
      <w:r w:rsidRPr="0072440C">
        <w:rPr>
          <w:b/>
          <w:sz w:val="26"/>
          <w:szCs w:val="26"/>
        </w:rPr>
        <w:t>т</w:t>
      </w:r>
      <w:r w:rsidRPr="0072440C">
        <w:rPr>
          <w:b/>
          <w:sz w:val="26"/>
          <w:szCs w:val="26"/>
        </w:rPr>
        <w:t>дельных законов Забайкальского края и отдельных положений законов З</w:t>
      </w:r>
      <w:r w:rsidRPr="0072440C">
        <w:rPr>
          <w:b/>
          <w:sz w:val="26"/>
          <w:szCs w:val="26"/>
        </w:rPr>
        <w:t>а</w:t>
      </w:r>
      <w:r w:rsidRPr="0072440C">
        <w:rPr>
          <w:b/>
          <w:sz w:val="26"/>
          <w:szCs w:val="26"/>
        </w:rPr>
        <w:t>байкальского края"</w:t>
      </w:r>
      <w:r w:rsidRPr="0072440C">
        <w:rPr>
          <w:sz w:val="26"/>
          <w:szCs w:val="26"/>
        </w:rPr>
        <w:t xml:space="preserve"> </w:t>
      </w:r>
      <w:r w:rsidR="009E74A3">
        <w:rPr>
          <w:sz w:val="26"/>
          <w:szCs w:val="26"/>
        </w:rPr>
        <w:t>внесены</w:t>
      </w:r>
      <w:r w:rsidRPr="0072440C">
        <w:rPr>
          <w:sz w:val="26"/>
          <w:szCs w:val="26"/>
        </w:rPr>
        <w:t xml:space="preserve"> изменения в отдельные законы Забайкальского края в части расчета объема субвенций бюджетам муниципальных районов на финанс</w:t>
      </w:r>
      <w:r w:rsidRPr="0072440C">
        <w:rPr>
          <w:sz w:val="26"/>
          <w:szCs w:val="26"/>
        </w:rPr>
        <w:t>о</w:t>
      </w:r>
      <w:r w:rsidRPr="0072440C">
        <w:rPr>
          <w:sz w:val="26"/>
          <w:szCs w:val="26"/>
        </w:rPr>
        <w:t>вое обеспечение отдельных</w:t>
      </w:r>
      <w:proofErr w:type="gramEnd"/>
      <w:r w:rsidRPr="0072440C">
        <w:rPr>
          <w:sz w:val="26"/>
          <w:szCs w:val="26"/>
        </w:rPr>
        <w:t xml:space="preserve"> </w:t>
      </w:r>
      <w:proofErr w:type="gramStart"/>
      <w:r w:rsidRPr="0072440C">
        <w:rPr>
          <w:sz w:val="26"/>
          <w:szCs w:val="26"/>
        </w:rPr>
        <w:t>передаваемых государственных полномочий, что п</w:t>
      </w:r>
      <w:r w:rsidRPr="0072440C">
        <w:rPr>
          <w:sz w:val="26"/>
          <w:szCs w:val="26"/>
        </w:rPr>
        <w:t>о</w:t>
      </w:r>
      <w:r w:rsidRPr="0072440C">
        <w:rPr>
          <w:sz w:val="26"/>
          <w:szCs w:val="26"/>
        </w:rPr>
        <w:t>зволит провести укрупнение по отраслевому признаку субвенций, предоставля</w:t>
      </w:r>
      <w:r w:rsidRPr="0072440C">
        <w:rPr>
          <w:sz w:val="26"/>
          <w:szCs w:val="26"/>
        </w:rPr>
        <w:t>е</w:t>
      </w:r>
      <w:r w:rsidRPr="0072440C">
        <w:rPr>
          <w:sz w:val="26"/>
          <w:szCs w:val="26"/>
        </w:rPr>
        <w:t>мых из бюджета Забайкальского края бюджетам муниципальных образований на администрирование переданных полномочий,</w:t>
      </w:r>
      <w:r w:rsidR="00CE460B">
        <w:rPr>
          <w:sz w:val="26"/>
          <w:szCs w:val="26"/>
        </w:rPr>
        <w:t xml:space="preserve"> также</w:t>
      </w:r>
      <w:r w:rsidRPr="0072440C">
        <w:rPr>
          <w:sz w:val="26"/>
          <w:szCs w:val="26"/>
        </w:rPr>
        <w:t xml:space="preserve"> установ</w:t>
      </w:r>
      <w:r w:rsidR="007B1E20">
        <w:rPr>
          <w:sz w:val="26"/>
          <w:szCs w:val="26"/>
        </w:rPr>
        <w:t>лен</w:t>
      </w:r>
      <w:r w:rsidRPr="0072440C">
        <w:rPr>
          <w:sz w:val="26"/>
          <w:szCs w:val="26"/>
        </w:rPr>
        <w:t xml:space="preserve"> единый подход к расчету объема субвенций на администрирование государственных полномочий, </w:t>
      </w:r>
      <w:r w:rsidR="007B1E20">
        <w:rPr>
          <w:sz w:val="26"/>
          <w:szCs w:val="26"/>
        </w:rPr>
        <w:t>позволяющий</w:t>
      </w:r>
      <w:r w:rsidRPr="0072440C">
        <w:rPr>
          <w:sz w:val="26"/>
          <w:szCs w:val="26"/>
        </w:rPr>
        <w:t xml:space="preserve"> упростить администрирование и создать условия для гибкого пер</w:t>
      </w:r>
      <w:r w:rsidRPr="0072440C">
        <w:rPr>
          <w:sz w:val="26"/>
          <w:szCs w:val="26"/>
        </w:rPr>
        <w:t>е</w:t>
      </w:r>
      <w:r w:rsidRPr="0072440C">
        <w:rPr>
          <w:sz w:val="26"/>
          <w:szCs w:val="26"/>
        </w:rPr>
        <w:t>распределения средств с учетом конкретных потребностей местных бюджетов и повышения эффективности использования ресурсов.</w:t>
      </w:r>
      <w:proofErr w:type="gramEnd"/>
    </w:p>
    <w:p w:rsidR="0072440C" w:rsidRPr="0072440C" w:rsidRDefault="009E74A3" w:rsidP="007244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72440C" w:rsidRPr="0072440C">
        <w:rPr>
          <w:sz w:val="26"/>
          <w:szCs w:val="26"/>
        </w:rPr>
        <w:t>зменения</w:t>
      </w:r>
      <w:r>
        <w:rPr>
          <w:sz w:val="26"/>
          <w:szCs w:val="26"/>
        </w:rPr>
        <w:t xml:space="preserve"> внесены</w:t>
      </w:r>
      <w:r w:rsidR="0072440C" w:rsidRPr="0072440C">
        <w:rPr>
          <w:sz w:val="26"/>
          <w:szCs w:val="26"/>
        </w:rPr>
        <w:t xml:space="preserve"> в следующие законы края:</w:t>
      </w:r>
    </w:p>
    <w:p w:rsidR="0072440C" w:rsidRPr="0072440C" w:rsidRDefault="0072440C" w:rsidP="0072440C">
      <w:pPr>
        <w:ind w:firstLine="851"/>
        <w:jc w:val="both"/>
        <w:rPr>
          <w:sz w:val="26"/>
          <w:szCs w:val="26"/>
        </w:rPr>
      </w:pPr>
      <w:proofErr w:type="gramStart"/>
      <w:r w:rsidRPr="0072440C">
        <w:rPr>
          <w:sz w:val="26"/>
          <w:szCs w:val="26"/>
        </w:rPr>
        <w:t>Закон Забайкальского края от 26 сентября 2008 года № 56-ЗЗК "О надел</w:t>
      </w:r>
      <w:r w:rsidRPr="0072440C">
        <w:rPr>
          <w:sz w:val="26"/>
          <w:szCs w:val="26"/>
        </w:rPr>
        <w:t>е</w:t>
      </w:r>
      <w:r w:rsidRPr="0072440C">
        <w:rPr>
          <w:sz w:val="26"/>
          <w:szCs w:val="26"/>
        </w:rPr>
        <w:t>нии органов местного самоуправления муниципальных районов и городских окр</w:t>
      </w:r>
      <w:r w:rsidRPr="0072440C">
        <w:rPr>
          <w:sz w:val="26"/>
          <w:szCs w:val="26"/>
        </w:rPr>
        <w:t>у</w:t>
      </w:r>
      <w:r w:rsidRPr="0072440C">
        <w:rPr>
          <w:sz w:val="26"/>
          <w:szCs w:val="26"/>
        </w:rPr>
        <w:t xml:space="preserve">гов государственным полномочием по предоставлению компенсации части платы, взимаемой с родителей </w:t>
      </w:r>
      <w:r w:rsidRPr="0072440C">
        <w:rPr>
          <w:bCs/>
          <w:iCs/>
          <w:color w:val="000000"/>
          <w:sz w:val="26"/>
          <w:szCs w:val="26"/>
        </w:rPr>
        <w:t>(законных представителей) за присмотр и уход за детьми, осваивающими образовательные программы дошкольного образования в образов</w:t>
      </w:r>
      <w:r w:rsidRPr="0072440C">
        <w:rPr>
          <w:bCs/>
          <w:iCs/>
          <w:color w:val="000000"/>
          <w:sz w:val="26"/>
          <w:szCs w:val="26"/>
        </w:rPr>
        <w:t>а</w:t>
      </w:r>
      <w:r w:rsidRPr="0072440C">
        <w:rPr>
          <w:bCs/>
          <w:iCs/>
          <w:color w:val="000000"/>
          <w:sz w:val="26"/>
          <w:szCs w:val="26"/>
        </w:rPr>
        <w:t>тельных организациях</w:t>
      </w:r>
      <w:r w:rsidRPr="0072440C">
        <w:rPr>
          <w:sz w:val="26"/>
          <w:szCs w:val="26"/>
        </w:rPr>
        <w:t>)";</w:t>
      </w:r>
      <w:proofErr w:type="gramEnd"/>
    </w:p>
    <w:p w:rsidR="0072440C" w:rsidRPr="0072440C" w:rsidRDefault="0072440C" w:rsidP="0072440C">
      <w:pPr>
        <w:ind w:firstLine="851"/>
        <w:jc w:val="both"/>
        <w:rPr>
          <w:bCs/>
          <w:iCs/>
          <w:color w:val="000000"/>
          <w:sz w:val="26"/>
          <w:szCs w:val="26"/>
        </w:rPr>
      </w:pPr>
      <w:proofErr w:type="gramStart"/>
      <w:r w:rsidRPr="0072440C">
        <w:rPr>
          <w:bCs/>
          <w:iCs/>
          <w:color w:val="000000"/>
          <w:sz w:val="26"/>
          <w:szCs w:val="26"/>
        </w:rPr>
        <w:t>Закон Забайкальского края от 25 декабря 2008 года № 88-ЗЗК "Об обесп</w:t>
      </w:r>
      <w:r w:rsidRPr="0072440C">
        <w:rPr>
          <w:bCs/>
          <w:iCs/>
          <w:color w:val="000000"/>
          <w:sz w:val="26"/>
          <w:szCs w:val="26"/>
        </w:rPr>
        <w:t>е</w:t>
      </w:r>
      <w:r w:rsidRPr="0072440C">
        <w:rPr>
          <w:bCs/>
          <w:iCs/>
          <w:color w:val="000000"/>
          <w:sz w:val="26"/>
          <w:szCs w:val="26"/>
        </w:rPr>
        <w:t>чении бесплатным питанием детей из малоимущих семей, обучающихся в госуда</w:t>
      </w:r>
      <w:r w:rsidRPr="0072440C">
        <w:rPr>
          <w:bCs/>
          <w:iCs/>
          <w:color w:val="000000"/>
          <w:sz w:val="26"/>
          <w:szCs w:val="26"/>
        </w:rPr>
        <w:t>р</w:t>
      </w:r>
      <w:r w:rsidRPr="0072440C">
        <w:rPr>
          <w:bCs/>
          <w:iCs/>
          <w:color w:val="000000"/>
          <w:sz w:val="26"/>
          <w:szCs w:val="26"/>
        </w:rPr>
        <w:t>ственных и муниципальных общеобразовательных организациях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организациях Забайкальского края";</w:t>
      </w:r>
      <w:proofErr w:type="gramEnd"/>
    </w:p>
    <w:p w:rsidR="0072440C" w:rsidRPr="0072440C" w:rsidRDefault="0072440C" w:rsidP="0072440C">
      <w:pPr>
        <w:ind w:firstLine="851"/>
        <w:jc w:val="both"/>
        <w:rPr>
          <w:sz w:val="26"/>
          <w:szCs w:val="26"/>
        </w:rPr>
      </w:pPr>
      <w:r w:rsidRPr="0072440C">
        <w:rPr>
          <w:bCs/>
          <w:iCs/>
          <w:color w:val="000000"/>
          <w:sz w:val="26"/>
          <w:szCs w:val="26"/>
        </w:rPr>
        <w:t xml:space="preserve">Закон Забайкальского края от </w:t>
      </w:r>
      <w:r w:rsidRPr="0072440C">
        <w:rPr>
          <w:sz w:val="26"/>
          <w:szCs w:val="26"/>
        </w:rPr>
        <w:t>18 декабря 2009 года № 302-ЗЗК</w:t>
      </w:r>
      <w:r w:rsidRPr="0072440C">
        <w:rPr>
          <w:bCs/>
          <w:iCs/>
          <w:color w:val="000000"/>
          <w:sz w:val="26"/>
          <w:szCs w:val="26"/>
        </w:rPr>
        <w:t xml:space="preserve"> "</w:t>
      </w:r>
      <w:r w:rsidRPr="0072440C">
        <w:rPr>
          <w:sz w:val="26"/>
          <w:szCs w:val="26"/>
        </w:rPr>
        <w:t>О надел</w:t>
      </w:r>
      <w:r w:rsidRPr="0072440C">
        <w:rPr>
          <w:sz w:val="26"/>
          <w:szCs w:val="26"/>
        </w:rPr>
        <w:t>е</w:t>
      </w:r>
      <w:r w:rsidRPr="0072440C">
        <w:rPr>
          <w:sz w:val="26"/>
          <w:szCs w:val="26"/>
        </w:rPr>
        <w:t>нии органов местного самоуправления муниципальных районов и городских окр</w:t>
      </w:r>
      <w:r w:rsidRPr="0072440C">
        <w:rPr>
          <w:sz w:val="26"/>
          <w:szCs w:val="26"/>
        </w:rPr>
        <w:t>у</w:t>
      </w:r>
      <w:r w:rsidRPr="0072440C">
        <w:rPr>
          <w:sz w:val="26"/>
          <w:szCs w:val="26"/>
        </w:rPr>
        <w:t>гов Забайкальского края государственным полномочием по созданию комиссий по делам несовершеннолетних и защите их прав и организации деятельности таких комиссий";</w:t>
      </w:r>
    </w:p>
    <w:p w:rsidR="0072440C" w:rsidRPr="0072440C" w:rsidRDefault="0072440C" w:rsidP="0072440C">
      <w:pPr>
        <w:ind w:firstLine="851"/>
        <w:jc w:val="both"/>
        <w:rPr>
          <w:sz w:val="26"/>
          <w:szCs w:val="26"/>
        </w:rPr>
      </w:pPr>
      <w:r w:rsidRPr="0072440C">
        <w:rPr>
          <w:bCs/>
          <w:iCs/>
          <w:color w:val="000000"/>
          <w:sz w:val="26"/>
          <w:szCs w:val="26"/>
        </w:rPr>
        <w:t xml:space="preserve">Закон </w:t>
      </w:r>
      <w:r w:rsidRPr="0072440C">
        <w:rPr>
          <w:sz w:val="26"/>
          <w:szCs w:val="26"/>
        </w:rPr>
        <w:t xml:space="preserve">Забайкальского края от 29 марта 2010 года № 343-ЗЗК "О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поселений, входящих в </w:t>
      </w:r>
      <w:r w:rsidRPr="0072440C">
        <w:rPr>
          <w:sz w:val="26"/>
          <w:szCs w:val="26"/>
        </w:rPr>
        <w:lastRenderedPageBreak/>
        <w:t>муниципальный район, необходимой для ведения регистра муниципальных норм</w:t>
      </w:r>
      <w:r w:rsidRPr="0072440C">
        <w:rPr>
          <w:sz w:val="26"/>
          <w:szCs w:val="26"/>
        </w:rPr>
        <w:t>а</w:t>
      </w:r>
      <w:r w:rsidRPr="0072440C">
        <w:rPr>
          <w:sz w:val="26"/>
          <w:szCs w:val="26"/>
        </w:rPr>
        <w:t>тивных правовых актов Забайкальского края";</w:t>
      </w:r>
    </w:p>
    <w:p w:rsidR="0072440C" w:rsidRPr="0072440C" w:rsidRDefault="0072440C" w:rsidP="0072440C">
      <w:pPr>
        <w:ind w:firstLine="851"/>
        <w:jc w:val="both"/>
        <w:rPr>
          <w:sz w:val="26"/>
          <w:szCs w:val="26"/>
        </w:rPr>
      </w:pPr>
      <w:r w:rsidRPr="0072440C">
        <w:rPr>
          <w:bCs/>
          <w:color w:val="000000"/>
          <w:sz w:val="26"/>
          <w:szCs w:val="26"/>
        </w:rPr>
        <w:t>Закон Забайкальского края от 20 декабря 2011 года № 608-ЗЗК "О ме</w:t>
      </w:r>
      <w:r w:rsidRPr="0072440C">
        <w:rPr>
          <w:bCs/>
          <w:color w:val="000000"/>
          <w:sz w:val="26"/>
          <w:szCs w:val="26"/>
        </w:rPr>
        <w:t>ж</w:t>
      </w:r>
      <w:r w:rsidRPr="0072440C">
        <w:rPr>
          <w:bCs/>
          <w:color w:val="000000"/>
          <w:sz w:val="26"/>
          <w:szCs w:val="26"/>
        </w:rPr>
        <w:t>бюджетных отношениях в Забайкальском крае";</w:t>
      </w:r>
    </w:p>
    <w:p w:rsidR="0072440C" w:rsidRPr="0072440C" w:rsidRDefault="0072440C" w:rsidP="0072440C">
      <w:pPr>
        <w:ind w:firstLine="851"/>
        <w:jc w:val="both"/>
        <w:rPr>
          <w:bCs/>
          <w:iCs/>
          <w:color w:val="000000"/>
          <w:sz w:val="26"/>
          <w:szCs w:val="26"/>
        </w:rPr>
      </w:pPr>
      <w:proofErr w:type="gramStart"/>
      <w:r w:rsidRPr="0072440C">
        <w:rPr>
          <w:bCs/>
          <w:iCs/>
          <w:color w:val="000000"/>
          <w:sz w:val="26"/>
          <w:szCs w:val="26"/>
        </w:rPr>
        <w:t>Закон Забайкальского края от 28 февраля 2012 года № 640-ЗЗК "О надел</w:t>
      </w:r>
      <w:r w:rsidRPr="0072440C">
        <w:rPr>
          <w:bCs/>
          <w:iCs/>
          <w:color w:val="000000"/>
          <w:sz w:val="26"/>
          <w:szCs w:val="26"/>
        </w:rPr>
        <w:t>е</w:t>
      </w:r>
      <w:r w:rsidRPr="0072440C">
        <w:rPr>
          <w:bCs/>
          <w:iCs/>
          <w:color w:val="000000"/>
          <w:sz w:val="26"/>
          <w:szCs w:val="26"/>
        </w:rPr>
        <w:t>нии органов местного самоуправления муниципальных районов и городских окр</w:t>
      </w:r>
      <w:r w:rsidRPr="0072440C">
        <w:rPr>
          <w:bCs/>
          <w:iCs/>
          <w:color w:val="000000"/>
          <w:sz w:val="26"/>
          <w:szCs w:val="26"/>
        </w:rPr>
        <w:t>у</w:t>
      </w:r>
      <w:r w:rsidRPr="0072440C">
        <w:rPr>
          <w:bCs/>
          <w:iCs/>
          <w:color w:val="000000"/>
          <w:sz w:val="26"/>
          <w:szCs w:val="26"/>
        </w:rPr>
        <w:t>гов Забайкальского края государственным полномочием по организации провед</w:t>
      </w:r>
      <w:r w:rsidRPr="0072440C">
        <w:rPr>
          <w:bCs/>
          <w:iCs/>
          <w:color w:val="000000"/>
          <w:sz w:val="26"/>
          <w:szCs w:val="26"/>
        </w:rPr>
        <w:t>е</w:t>
      </w:r>
      <w:r w:rsidRPr="0072440C">
        <w:rPr>
          <w:bCs/>
          <w:iCs/>
          <w:color w:val="000000"/>
          <w:sz w:val="26"/>
          <w:szCs w:val="26"/>
        </w:rPr>
        <w:t>ния капитального ремонта жилых помещений, принадлежащих на праве собстве</w:t>
      </w:r>
      <w:r w:rsidRPr="0072440C">
        <w:rPr>
          <w:bCs/>
          <w:iCs/>
          <w:color w:val="000000"/>
          <w:sz w:val="26"/>
          <w:szCs w:val="26"/>
        </w:rPr>
        <w:t>н</w:t>
      </w:r>
      <w:r w:rsidRPr="0072440C">
        <w:rPr>
          <w:bCs/>
          <w:iCs/>
          <w:color w:val="000000"/>
          <w:sz w:val="26"/>
          <w:szCs w:val="26"/>
        </w:rPr>
        <w:t>ности детям-сиротам и детям, оставшимся без попечения родителей, а также лицам из числа детей-сирот и детей, оставшихся без попечения родителей";</w:t>
      </w:r>
      <w:proofErr w:type="gramEnd"/>
    </w:p>
    <w:p w:rsidR="0072440C" w:rsidRPr="0072440C" w:rsidRDefault="0072440C" w:rsidP="0072440C">
      <w:pPr>
        <w:ind w:firstLine="851"/>
        <w:jc w:val="both"/>
        <w:rPr>
          <w:bCs/>
          <w:iCs/>
          <w:color w:val="000000"/>
          <w:sz w:val="26"/>
          <w:szCs w:val="26"/>
        </w:rPr>
      </w:pPr>
      <w:proofErr w:type="gramStart"/>
      <w:r w:rsidRPr="0072440C">
        <w:rPr>
          <w:bCs/>
          <w:iCs/>
          <w:color w:val="000000"/>
          <w:sz w:val="26"/>
          <w:szCs w:val="26"/>
        </w:rPr>
        <w:t xml:space="preserve">Закон Забайкальского края от 15 ноября 2013 года № 880-ЗЗК </w:t>
      </w:r>
      <w:r w:rsidRPr="0072440C">
        <w:rPr>
          <w:sz w:val="26"/>
          <w:szCs w:val="26"/>
        </w:rPr>
        <w:t>"</w:t>
      </w:r>
      <w:r w:rsidRPr="0072440C">
        <w:rPr>
          <w:bCs/>
          <w:iCs/>
          <w:color w:val="000000"/>
          <w:sz w:val="26"/>
          <w:szCs w:val="26"/>
        </w:rPr>
        <w:t>О наделении органов местного самоуправления муниципальных районов и городских округов Забайкальского края отдельным государственным полномочием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родителей";</w:t>
      </w:r>
      <w:proofErr w:type="gramEnd"/>
    </w:p>
    <w:p w:rsidR="0072440C" w:rsidRPr="0072440C" w:rsidRDefault="0072440C" w:rsidP="0072440C">
      <w:pPr>
        <w:ind w:firstLine="851"/>
        <w:jc w:val="both"/>
        <w:rPr>
          <w:bCs/>
          <w:iCs/>
          <w:color w:val="000000"/>
          <w:sz w:val="26"/>
          <w:szCs w:val="26"/>
        </w:rPr>
      </w:pPr>
      <w:r w:rsidRPr="0072440C">
        <w:rPr>
          <w:bCs/>
          <w:iCs/>
          <w:color w:val="000000"/>
          <w:sz w:val="26"/>
          <w:szCs w:val="26"/>
        </w:rPr>
        <w:t>Закон Забайкальского края от 5 мая 2014 года № 978-ЗЗК "О наделении о</w:t>
      </w:r>
      <w:r w:rsidRPr="0072440C">
        <w:rPr>
          <w:bCs/>
          <w:iCs/>
          <w:color w:val="000000"/>
          <w:sz w:val="26"/>
          <w:szCs w:val="26"/>
        </w:rPr>
        <w:t>р</w:t>
      </w:r>
      <w:r w:rsidRPr="0072440C">
        <w:rPr>
          <w:bCs/>
          <w:iCs/>
          <w:color w:val="000000"/>
          <w:sz w:val="26"/>
          <w:szCs w:val="26"/>
        </w:rPr>
        <w:t>ганов местного самоуправления муниципальных районов и городских округов З</w:t>
      </w:r>
      <w:r w:rsidRPr="0072440C">
        <w:rPr>
          <w:bCs/>
          <w:iCs/>
          <w:color w:val="000000"/>
          <w:sz w:val="26"/>
          <w:szCs w:val="26"/>
        </w:rPr>
        <w:t>а</w:t>
      </w:r>
      <w:r w:rsidRPr="0072440C">
        <w:rPr>
          <w:bCs/>
          <w:iCs/>
          <w:color w:val="000000"/>
          <w:sz w:val="26"/>
          <w:szCs w:val="26"/>
        </w:rPr>
        <w:t>байкальского края государственным полномочием по предоставлению компенс</w:t>
      </w:r>
      <w:r w:rsidRPr="0072440C">
        <w:rPr>
          <w:bCs/>
          <w:iCs/>
          <w:color w:val="000000"/>
          <w:sz w:val="26"/>
          <w:szCs w:val="26"/>
        </w:rPr>
        <w:t>а</w:t>
      </w:r>
      <w:r w:rsidRPr="0072440C">
        <w:rPr>
          <w:bCs/>
          <w:iCs/>
          <w:color w:val="000000"/>
          <w:sz w:val="26"/>
          <w:szCs w:val="26"/>
        </w:rPr>
        <w:t>ции затрат родителей (законных представителей) детей-инвалидов на обучение по основным общеобразовательным программам на дому".</w:t>
      </w:r>
    </w:p>
    <w:p w:rsidR="00CE460B" w:rsidRPr="00CE460B" w:rsidRDefault="000E42EF" w:rsidP="005A054F">
      <w:pPr>
        <w:spacing w:before="120" w:line="240" w:lineRule="atLeast"/>
        <w:ind w:firstLine="851"/>
        <w:jc w:val="both"/>
        <w:rPr>
          <w:iCs/>
          <w:sz w:val="26"/>
          <w:szCs w:val="26"/>
        </w:rPr>
      </w:pPr>
      <w:r w:rsidRPr="00CE460B">
        <w:rPr>
          <w:b/>
          <w:sz w:val="26"/>
          <w:szCs w:val="26"/>
        </w:rPr>
        <w:t xml:space="preserve">2. </w:t>
      </w:r>
      <w:proofErr w:type="gramStart"/>
      <w:r w:rsidR="005A054F" w:rsidRPr="005A054F">
        <w:rPr>
          <w:sz w:val="26"/>
          <w:szCs w:val="26"/>
        </w:rPr>
        <w:t>В целях подготовки и представления в Государственную Думу Фед</w:t>
      </w:r>
      <w:r w:rsidR="005A054F" w:rsidRPr="005A054F">
        <w:rPr>
          <w:sz w:val="26"/>
          <w:szCs w:val="26"/>
        </w:rPr>
        <w:t>е</w:t>
      </w:r>
      <w:r w:rsidR="005A054F" w:rsidRPr="005A054F">
        <w:rPr>
          <w:sz w:val="26"/>
          <w:szCs w:val="26"/>
        </w:rPr>
        <w:t>рального Собрания Российской Федерации до 25 октября 2017 года отзыва на пр</w:t>
      </w:r>
      <w:r w:rsidR="005A054F" w:rsidRPr="005A054F">
        <w:rPr>
          <w:sz w:val="26"/>
          <w:szCs w:val="26"/>
        </w:rPr>
        <w:t>о</w:t>
      </w:r>
      <w:r w:rsidR="005A054F" w:rsidRPr="005A054F">
        <w:rPr>
          <w:sz w:val="26"/>
          <w:szCs w:val="26"/>
        </w:rPr>
        <w:t>ект федерального закона</w:t>
      </w:r>
      <w:r w:rsidR="008711A6">
        <w:rPr>
          <w:sz w:val="26"/>
          <w:szCs w:val="26"/>
        </w:rPr>
        <w:t xml:space="preserve"> Законодательным Собранием Забайкальского края </w:t>
      </w:r>
      <w:r w:rsidR="005A054F" w:rsidRPr="005A054F">
        <w:rPr>
          <w:sz w:val="26"/>
          <w:szCs w:val="26"/>
        </w:rPr>
        <w:t>д</w:t>
      </w:r>
      <w:r w:rsidR="00CE460B" w:rsidRPr="005A054F">
        <w:rPr>
          <w:sz w:val="26"/>
          <w:szCs w:val="26"/>
        </w:rPr>
        <w:t>ан</w:t>
      </w:r>
      <w:r w:rsidR="00CE460B" w:rsidRPr="00CE460B">
        <w:rPr>
          <w:sz w:val="26"/>
          <w:szCs w:val="26"/>
        </w:rPr>
        <w:t xml:space="preserve"> положительный отзыв на проект федерального закона № 267068-7 "О внесении и</w:t>
      </w:r>
      <w:r w:rsidR="00CE460B" w:rsidRPr="00CE460B">
        <w:rPr>
          <w:sz w:val="26"/>
          <w:szCs w:val="26"/>
        </w:rPr>
        <w:t>з</w:t>
      </w:r>
      <w:r w:rsidR="00CE460B" w:rsidRPr="00CE460B">
        <w:rPr>
          <w:sz w:val="26"/>
          <w:szCs w:val="26"/>
        </w:rPr>
        <w:t>менений в Фед</w:t>
      </w:r>
      <w:r w:rsidR="00CE460B" w:rsidRPr="00CE460B">
        <w:rPr>
          <w:sz w:val="26"/>
          <w:szCs w:val="26"/>
        </w:rPr>
        <w:t>е</w:t>
      </w:r>
      <w:r w:rsidR="00CE460B" w:rsidRPr="00CE460B">
        <w:rPr>
          <w:sz w:val="26"/>
          <w:szCs w:val="26"/>
        </w:rPr>
        <w:t xml:space="preserve">ральный закон "О Фонде содействия реформированию жилищно-коммунального хозяйства" и признании утратившими силу отдельных положений законодательных актов Российской Федерации" (в части </w:t>
      </w:r>
      <w:r w:rsidR="00CE460B">
        <w:rPr>
          <w:sz w:val="26"/>
          <w:szCs w:val="26"/>
        </w:rPr>
        <w:t xml:space="preserve">продления </w:t>
      </w:r>
      <w:r w:rsidR="00CE460B" w:rsidRPr="00CE460B">
        <w:rPr>
          <w:iCs/>
          <w:sz w:val="26"/>
          <w:szCs w:val="26"/>
        </w:rPr>
        <w:t>срок</w:t>
      </w:r>
      <w:r w:rsidR="00CE460B">
        <w:rPr>
          <w:iCs/>
          <w:sz w:val="26"/>
          <w:szCs w:val="26"/>
        </w:rPr>
        <w:t>а</w:t>
      </w:r>
      <w:proofErr w:type="gramEnd"/>
      <w:r w:rsidR="00CE460B" w:rsidRPr="00CE460B">
        <w:rPr>
          <w:iCs/>
          <w:sz w:val="26"/>
          <w:szCs w:val="26"/>
        </w:rPr>
        <w:t xml:space="preserve"> деятел</w:t>
      </w:r>
      <w:r w:rsidR="00CE460B" w:rsidRPr="00CE460B">
        <w:rPr>
          <w:iCs/>
          <w:sz w:val="26"/>
          <w:szCs w:val="26"/>
        </w:rPr>
        <w:t>ь</w:t>
      </w:r>
      <w:r w:rsidR="00CE460B" w:rsidRPr="00CE460B">
        <w:rPr>
          <w:iCs/>
          <w:sz w:val="26"/>
          <w:szCs w:val="26"/>
        </w:rPr>
        <w:t>ности государственной корпорации – Фонда содействия реформированию жили</w:t>
      </w:r>
      <w:r w:rsidR="00CE460B" w:rsidRPr="00CE460B">
        <w:rPr>
          <w:iCs/>
          <w:sz w:val="26"/>
          <w:szCs w:val="26"/>
        </w:rPr>
        <w:t>щ</w:t>
      </w:r>
      <w:r w:rsidR="00CE460B" w:rsidRPr="00CE460B">
        <w:rPr>
          <w:iCs/>
          <w:sz w:val="26"/>
          <w:szCs w:val="26"/>
        </w:rPr>
        <w:t xml:space="preserve">но-коммунального хозяйства </w:t>
      </w:r>
      <w:r w:rsidR="00CE460B" w:rsidRPr="00CB094B">
        <w:rPr>
          <w:iCs/>
          <w:sz w:val="26"/>
          <w:szCs w:val="26"/>
        </w:rPr>
        <w:t>до 1 янв</w:t>
      </w:r>
      <w:r w:rsidR="00CE460B" w:rsidRPr="00CB094B">
        <w:rPr>
          <w:iCs/>
          <w:sz w:val="26"/>
          <w:szCs w:val="26"/>
        </w:rPr>
        <w:t>а</w:t>
      </w:r>
      <w:r w:rsidR="00CE460B" w:rsidRPr="00CB094B">
        <w:rPr>
          <w:iCs/>
          <w:sz w:val="26"/>
          <w:szCs w:val="26"/>
        </w:rPr>
        <w:t>ря 2019 года).</w:t>
      </w:r>
    </w:p>
    <w:p w:rsidR="000E42EF" w:rsidRPr="00CE460B" w:rsidRDefault="000E42EF" w:rsidP="005A054F">
      <w:pPr>
        <w:suppressAutoHyphens/>
        <w:autoSpaceDE w:val="0"/>
        <w:autoSpaceDN w:val="0"/>
        <w:adjustRightInd w:val="0"/>
        <w:spacing w:before="120"/>
        <w:ind w:firstLine="851"/>
        <w:jc w:val="both"/>
        <w:outlineLvl w:val="2"/>
        <w:rPr>
          <w:sz w:val="26"/>
          <w:szCs w:val="26"/>
        </w:rPr>
      </w:pPr>
    </w:p>
    <w:p w:rsidR="00BD38DB" w:rsidRDefault="00BD38DB" w:rsidP="00167B56">
      <w:pPr>
        <w:tabs>
          <w:tab w:val="left" w:pos="8190"/>
        </w:tabs>
        <w:suppressAutoHyphens/>
        <w:rPr>
          <w:i/>
          <w:sz w:val="20"/>
          <w:szCs w:val="20"/>
        </w:rPr>
      </w:pPr>
    </w:p>
    <w:p w:rsidR="00BD38DB" w:rsidRDefault="00BD38DB" w:rsidP="00167B56">
      <w:pPr>
        <w:tabs>
          <w:tab w:val="left" w:pos="8190"/>
        </w:tabs>
        <w:suppressAutoHyphens/>
        <w:rPr>
          <w:i/>
          <w:sz w:val="20"/>
          <w:szCs w:val="20"/>
        </w:rPr>
      </w:pPr>
    </w:p>
    <w:p w:rsidR="00167B56" w:rsidRPr="00DC5D0F" w:rsidRDefault="00167B56" w:rsidP="00167B5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>Управление по законодательной деятельности</w:t>
      </w:r>
    </w:p>
    <w:p w:rsidR="00167B56" w:rsidRPr="00DC5D0F" w:rsidRDefault="00167B56" w:rsidP="00167B5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 xml:space="preserve">комитетов аппарата Законодательного </w:t>
      </w:r>
    </w:p>
    <w:p w:rsidR="00167B56" w:rsidRDefault="00167B56" w:rsidP="00167B56">
      <w:pPr>
        <w:tabs>
          <w:tab w:val="left" w:pos="8190"/>
        </w:tabs>
        <w:suppressAutoHyphens/>
        <w:rPr>
          <w:sz w:val="20"/>
          <w:szCs w:val="20"/>
        </w:rPr>
      </w:pPr>
      <w:r w:rsidRPr="00DC5D0F">
        <w:rPr>
          <w:i/>
          <w:sz w:val="20"/>
          <w:szCs w:val="20"/>
        </w:rPr>
        <w:t>Собрания Забайкальского</w:t>
      </w:r>
      <w:r w:rsidRPr="005430EA">
        <w:rPr>
          <w:i/>
          <w:sz w:val="20"/>
          <w:szCs w:val="20"/>
        </w:rPr>
        <w:t xml:space="preserve"> края</w:t>
      </w:r>
    </w:p>
    <w:p w:rsidR="00DB4A86" w:rsidRDefault="00DB4A86" w:rsidP="00DB4A86">
      <w:pPr>
        <w:suppressAutoHyphens/>
        <w:autoSpaceDE w:val="0"/>
        <w:autoSpaceDN w:val="0"/>
        <w:adjustRightInd w:val="0"/>
        <w:ind w:left="-142" w:firstLine="851"/>
        <w:jc w:val="both"/>
        <w:rPr>
          <w:sz w:val="16"/>
          <w:szCs w:val="16"/>
        </w:rPr>
      </w:pPr>
    </w:p>
    <w:p w:rsidR="00DB4A86" w:rsidRDefault="00DB4A86" w:rsidP="00DB4A86">
      <w:pPr>
        <w:suppressAutoHyphens/>
        <w:autoSpaceDE w:val="0"/>
        <w:autoSpaceDN w:val="0"/>
        <w:adjustRightInd w:val="0"/>
        <w:ind w:left="-142" w:firstLine="851"/>
        <w:jc w:val="both"/>
        <w:rPr>
          <w:sz w:val="16"/>
          <w:szCs w:val="16"/>
        </w:rPr>
      </w:pPr>
    </w:p>
    <w:p w:rsidR="005949B1" w:rsidRDefault="005949B1" w:rsidP="000F3BA6">
      <w:pPr>
        <w:tabs>
          <w:tab w:val="left" w:pos="8190"/>
        </w:tabs>
        <w:suppressAutoHyphens/>
        <w:rPr>
          <w:sz w:val="20"/>
          <w:szCs w:val="20"/>
        </w:rPr>
      </w:pPr>
    </w:p>
    <w:sectPr w:rsidR="005949B1" w:rsidSect="00863AB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88" w:rsidRDefault="00EB7B88">
      <w:r>
        <w:separator/>
      </w:r>
    </w:p>
  </w:endnote>
  <w:endnote w:type="continuationSeparator" w:id="0">
    <w:p w:rsidR="00EB7B88" w:rsidRDefault="00EB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4" w:rsidRDefault="00B67E1A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6E4" w:rsidRDefault="00A606E4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4" w:rsidRDefault="00B67E1A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6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1A6">
      <w:rPr>
        <w:rStyle w:val="a6"/>
        <w:noProof/>
      </w:rPr>
      <w:t>3</w:t>
    </w:r>
    <w:r>
      <w:rPr>
        <w:rStyle w:val="a6"/>
      </w:rPr>
      <w:fldChar w:fldCharType="end"/>
    </w:r>
  </w:p>
  <w:p w:rsidR="00A606E4" w:rsidRDefault="00A606E4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88" w:rsidRDefault="00EB7B88">
      <w:r>
        <w:separator/>
      </w:r>
    </w:p>
  </w:footnote>
  <w:footnote w:type="continuationSeparator" w:id="0">
    <w:p w:rsidR="00EB7B88" w:rsidRDefault="00EB7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866306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107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1F70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7D3D"/>
    <w:rsid w:val="000B7FC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7B2"/>
    <w:rsid w:val="000E424A"/>
    <w:rsid w:val="000E42EF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1000B6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D90"/>
    <w:rsid w:val="00111011"/>
    <w:rsid w:val="00111CCA"/>
    <w:rsid w:val="001131FE"/>
    <w:rsid w:val="00113F27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98C"/>
    <w:rsid w:val="00131DB7"/>
    <w:rsid w:val="00131FCA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1003"/>
    <w:rsid w:val="00141EED"/>
    <w:rsid w:val="0014246A"/>
    <w:rsid w:val="001427DC"/>
    <w:rsid w:val="001429F3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A13"/>
    <w:rsid w:val="0016222A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56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352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7B12"/>
    <w:rsid w:val="00190854"/>
    <w:rsid w:val="00190D75"/>
    <w:rsid w:val="00190EB6"/>
    <w:rsid w:val="00190F58"/>
    <w:rsid w:val="001926BC"/>
    <w:rsid w:val="00192821"/>
    <w:rsid w:val="00193757"/>
    <w:rsid w:val="001937F3"/>
    <w:rsid w:val="0019469C"/>
    <w:rsid w:val="001952D1"/>
    <w:rsid w:val="00195713"/>
    <w:rsid w:val="00195B8C"/>
    <w:rsid w:val="001960AB"/>
    <w:rsid w:val="00196E97"/>
    <w:rsid w:val="00196F7B"/>
    <w:rsid w:val="001A0731"/>
    <w:rsid w:val="001A0A9B"/>
    <w:rsid w:val="001A0D92"/>
    <w:rsid w:val="001A14A2"/>
    <w:rsid w:val="001A18CE"/>
    <w:rsid w:val="001A2C16"/>
    <w:rsid w:val="001A2FCE"/>
    <w:rsid w:val="001A3590"/>
    <w:rsid w:val="001A35E2"/>
    <w:rsid w:val="001A4543"/>
    <w:rsid w:val="001A47B9"/>
    <w:rsid w:val="001A5ADB"/>
    <w:rsid w:val="001A5F0F"/>
    <w:rsid w:val="001A6B96"/>
    <w:rsid w:val="001A75DB"/>
    <w:rsid w:val="001B0865"/>
    <w:rsid w:val="001B08DD"/>
    <w:rsid w:val="001B0AF4"/>
    <w:rsid w:val="001B0BA7"/>
    <w:rsid w:val="001B0ECC"/>
    <w:rsid w:val="001B1041"/>
    <w:rsid w:val="001B1D52"/>
    <w:rsid w:val="001B2127"/>
    <w:rsid w:val="001B2A42"/>
    <w:rsid w:val="001B2F27"/>
    <w:rsid w:val="001B307F"/>
    <w:rsid w:val="001B3CEB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337D"/>
    <w:rsid w:val="001D4BFF"/>
    <w:rsid w:val="001D4DEB"/>
    <w:rsid w:val="001D50A2"/>
    <w:rsid w:val="001D621C"/>
    <w:rsid w:val="001D6360"/>
    <w:rsid w:val="001D664C"/>
    <w:rsid w:val="001D6BBE"/>
    <w:rsid w:val="001E14F4"/>
    <w:rsid w:val="001E1648"/>
    <w:rsid w:val="001E2567"/>
    <w:rsid w:val="001E295E"/>
    <w:rsid w:val="001E2A9A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1A0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939"/>
    <w:rsid w:val="0021458C"/>
    <w:rsid w:val="00214F36"/>
    <w:rsid w:val="00215533"/>
    <w:rsid w:val="00215FDE"/>
    <w:rsid w:val="002168E7"/>
    <w:rsid w:val="00216930"/>
    <w:rsid w:val="00217173"/>
    <w:rsid w:val="002204FD"/>
    <w:rsid w:val="00221A54"/>
    <w:rsid w:val="00221A7F"/>
    <w:rsid w:val="00222697"/>
    <w:rsid w:val="00222C85"/>
    <w:rsid w:val="00224700"/>
    <w:rsid w:val="00224711"/>
    <w:rsid w:val="0022591A"/>
    <w:rsid w:val="002259C1"/>
    <w:rsid w:val="0022634F"/>
    <w:rsid w:val="002267E3"/>
    <w:rsid w:val="002275B2"/>
    <w:rsid w:val="00227640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1DBE"/>
    <w:rsid w:val="002A3681"/>
    <w:rsid w:val="002A447B"/>
    <w:rsid w:val="002A4677"/>
    <w:rsid w:val="002A4963"/>
    <w:rsid w:val="002A4CF8"/>
    <w:rsid w:val="002A4D4B"/>
    <w:rsid w:val="002A6098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4A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1C13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1F12"/>
    <w:rsid w:val="003039B3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071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2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47E5D"/>
    <w:rsid w:val="0035040E"/>
    <w:rsid w:val="00350EC2"/>
    <w:rsid w:val="0035235F"/>
    <w:rsid w:val="0035413E"/>
    <w:rsid w:val="00354815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F27"/>
    <w:rsid w:val="00386FE8"/>
    <w:rsid w:val="00387B87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2104"/>
    <w:rsid w:val="003A24A2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91F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219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408B"/>
    <w:rsid w:val="004157FC"/>
    <w:rsid w:val="0041689A"/>
    <w:rsid w:val="00416904"/>
    <w:rsid w:val="00416C03"/>
    <w:rsid w:val="00416E4A"/>
    <w:rsid w:val="00417234"/>
    <w:rsid w:val="004176A6"/>
    <w:rsid w:val="00420802"/>
    <w:rsid w:val="004214C2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56ED"/>
    <w:rsid w:val="00487225"/>
    <w:rsid w:val="004873D0"/>
    <w:rsid w:val="00490BD0"/>
    <w:rsid w:val="00490C5D"/>
    <w:rsid w:val="004923DC"/>
    <w:rsid w:val="00492A26"/>
    <w:rsid w:val="00492B64"/>
    <w:rsid w:val="0049310B"/>
    <w:rsid w:val="00493461"/>
    <w:rsid w:val="0049396F"/>
    <w:rsid w:val="00494127"/>
    <w:rsid w:val="00494632"/>
    <w:rsid w:val="00494E41"/>
    <w:rsid w:val="00495051"/>
    <w:rsid w:val="00495106"/>
    <w:rsid w:val="00496A3D"/>
    <w:rsid w:val="00497C2F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C069C"/>
    <w:rsid w:val="004C0F94"/>
    <w:rsid w:val="004C1CED"/>
    <w:rsid w:val="004C1E56"/>
    <w:rsid w:val="004C2346"/>
    <w:rsid w:val="004C2598"/>
    <w:rsid w:val="004C2F94"/>
    <w:rsid w:val="004C3682"/>
    <w:rsid w:val="004C3E10"/>
    <w:rsid w:val="004C42FC"/>
    <w:rsid w:val="004C4C45"/>
    <w:rsid w:val="004C50B4"/>
    <w:rsid w:val="004C60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7183"/>
    <w:rsid w:val="004F036F"/>
    <w:rsid w:val="004F1412"/>
    <w:rsid w:val="004F19D7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474"/>
    <w:rsid w:val="0053144D"/>
    <w:rsid w:val="00532456"/>
    <w:rsid w:val="005337D1"/>
    <w:rsid w:val="00533987"/>
    <w:rsid w:val="00533A6D"/>
    <w:rsid w:val="005348CB"/>
    <w:rsid w:val="005364EE"/>
    <w:rsid w:val="005366BE"/>
    <w:rsid w:val="0053682D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4E6"/>
    <w:rsid w:val="005549A6"/>
    <w:rsid w:val="00554DEE"/>
    <w:rsid w:val="00555106"/>
    <w:rsid w:val="00555B5D"/>
    <w:rsid w:val="00555C23"/>
    <w:rsid w:val="00555E2F"/>
    <w:rsid w:val="00556375"/>
    <w:rsid w:val="00556E88"/>
    <w:rsid w:val="00557B38"/>
    <w:rsid w:val="0056027B"/>
    <w:rsid w:val="005603C1"/>
    <w:rsid w:val="00560E69"/>
    <w:rsid w:val="00561778"/>
    <w:rsid w:val="00561DA1"/>
    <w:rsid w:val="00564108"/>
    <w:rsid w:val="00564233"/>
    <w:rsid w:val="0056460B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0F4C"/>
    <w:rsid w:val="00581398"/>
    <w:rsid w:val="0058181B"/>
    <w:rsid w:val="00581C15"/>
    <w:rsid w:val="00581D71"/>
    <w:rsid w:val="005822ED"/>
    <w:rsid w:val="005831C1"/>
    <w:rsid w:val="00583503"/>
    <w:rsid w:val="00583F4A"/>
    <w:rsid w:val="005842ED"/>
    <w:rsid w:val="0058486F"/>
    <w:rsid w:val="0058589B"/>
    <w:rsid w:val="00585B08"/>
    <w:rsid w:val="005867FB"/>
    <w:rsid w:val="005872AC"/>
    <w:rsid w:val="005902CB"/>
    <w:rsid w:val="005904AC"/>
    <w:rsid w:val="00590A80"/>
    <w:rsid w:val="005916A1"/>
    <w:rsid w:val="00592161"/>
    <w:rsid w:val="00592184"/>
    <w:rsid w:val="00592493"/>
    <w:rsid w:val="00592E2E"/>
    <w:rsid w:val="00593136"/>
    <w:rsid w:val="005949B1"/>
    <w:rsid w:val="00595F17"/>
    <w:rsid w:val="00595F86"/>
    <w:rsid w:val="00597C33"/>
    <w:rsid w:val="00597FE3"/>
    <w:rsid w:val="005A054F"/>
    <w:rsid w:val="005A0758"/>
    <w:rsid w:val="005A0DA4"/>
    <w:rsid w:val="005A0EA4"/>
    <w:rsid w:val="005A0FF7"/>
    <w:rsid w:val="005A1927"/>
    <w:rsid w:val="005A20C4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35F"/>
    <w:rsid w:val="005E31ED"/>
    <w:rsid w:val="005E4756"/>
    <w:rsid w:val="005E4B02"/>
    <w:rsid w:val="005E4B17"/>
    <w:rsid w:val="005E5B70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C56"/>
    <w:rsid w:val="005F309F"/>
    <w:rsid w:val="005F3204"/>
    <w:rsid w:val="005F377D"/>
    <w:rsid w:val="005F3B5B"/>
    <w:rsid w:val="005F3B99"/>
    <w:rsid w:val="005F418F"/>
    <w:rsid w:val="005F573E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69C"/>
    <w:rsid w:val="00611758"/>
    <w:rsid w:val="0061281B"/>
    <w:rsid w:val="00612CAF"/>
    <w:rsid w:val="0061348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473D5"/>
    <w:rsid w:val="00650B76"/>
    <w:rsid w:val="006513C4"/>
    <w:rsid w:val="00653509"/>
    <w:rsid w:val="00655409"/>
    <w:rsid w:val="0065567D"/>
    <w:rsid w:val="00655B8A"/>
    <w:rsid w:val="0065654C"/>
    <w:rsid w:val="00660564"/>
    <w:rsid w:val="00661B50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09EF"/>
    <w:rsid w:val="0067383B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2991"/>
    <w:rsid w:val="006A2AF1"/>
    <w:rsid w:val="006A437E"/>
    <w:rsid w:val="006A54BA"/>
    <w:rsid w:val="006A5D6D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F82"/>
    <w:rsid w:val="006C7061"/>
    <w:rsid w:val="006D008E"/>
    <w:rsid w:val="006D00AD"/>
    <w:rsid w:val="006D11E0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73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40C"/>
    <w:rsid w:val="00724609"/>
    <w:rsid w:val="00725338"/>
    <w:rsid w:val="00725369"/>
    <w:rsid w:val="00725FDB"/>
    <w:rsid w:val="0072748F"/>
    <w:rsid w:val="0073112F"/>
    <w:rsid w:val="007316D9"/>
    <w:rsid w:val="00732143"/>
    <w:rsid w:val="007335EC"/>
    <w:rsid w:val="0073410E"/>
    <w:rsid w:val="007342C8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086B"/>
    <w:rsid w:val="00751027"/>
    <w:rsid w:val="00751858"/>
    <w:rsid w:val="0075267B"/>
    <w:rsid w:val="00752C1C"/>
    <w:rsid w:val="007534D7"/>
    <w:rsid w:val="0075350D"/>
    <w:rsid w:val="00753576"/>
    <w:rsid w:val="00753D9D"/>
    <w:rsid w:val="0075453D"/>
    <w:rsid w:val="007545A2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5D6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FA1"/>
    <w:rsid w:val="0078687C"/>
    <w:rsid w:val="00787479"/>
    <w:rsid w:val="00787499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A13"/>
    <w:rsid w:val="007A5CCE"/>
    <w:rsid w:val="007A61D0"/>
    <w:rsid w:val="007A631C"/>
    <w:rsid w:val="007A6739"/>
    <w:rsid w:val="007A7203"/>
    <w:rsid w:val="007B055B"/>
    <w:rsid w:val="007B0A9C"/>
    <w:rsid w:val="007B10D9"/>
    <w:rsid w:val="007B10F0"/>
    <w:rsid w:val="007B14CC"/>
    <w:rsid w:val="007B1E19"/>
    <w:rsid w:val="007B1E20"/>
    <w:rsid w:val="007B3284"/>
    <w:rsid w:val="007B33D0"/>
    <w:rsid w:val="007B4A89"/>
    <w:rsid w:val="007B52E4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D7C"/>
    <w:rsid w:val="007C7376"/>
    <w:rsid w:val="007C748D"/>
    <w:rsid w:val="007D0519"/>
    <w:rsid w:val="007D0E66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A4D"/>
    <w:rsid w:val="007F54BB"/>
    <w:rsid w:val="007F556C"/>
    <w:rsid w:val="007F575A"/>
    <w:rsid w:val="007F5B22"/>
    <w:rsid w:val="007F5B33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3117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028E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ABB"/>
    <w:rsid w:val="00863D8D"/>
    <w:rsid w:val="00864AC3"/>
    <w:rsid w:val="00865230"/>
    <w:rsid w:val="0086767F"/>
    <w:rsid w:val="008678F7"/>
    <w:rsid w:val="00867E2F"/>
    <w:rsid w:val="00870551"/>
    <w:rsid w:val="008711A6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8AC"/>
    <w:rsid w:val="008850E0"/>
    <w:rsid w:val="0088598F"/>
    <w:rsid w:val="00885B12"/>
    <w:rsid w:val="00885D1E"/>
    <w:rsid w:val="00886BC9"/>
    <w:rsid w:val="0088774A"/>
    <w:rsid w:val="00887EB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6771"/>
    <w:rsid w:val="008B71BC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53B8"/>
    <w:rsid w:val="008E53FF"/>
    <w:rsid w:val="008E572D"/>
    <w:rsid w:val="008E5841"/>
    <w:rsid w:val="008E66CD"/>
    <w:rsid w:val="008E6C06"/>
    <w:rsid w:val="008E6F8F"/>
    <w:rsid w:val="008E78AB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9003A3"/>
    <w:rsid w:val="009006EB"/>
    <w:rsid w:val="009018E7"/>
    <w:rsid w:val="0090225A"/>
    <w:rsid w:val="00902FD3"/>
    <w:rsid w:val="00903B56"/>
    <w:rsid w:val="009055A8"/>
    <w:rsid w:val="00906E17"/>
    <w:rsid w:val="00907043"/>
    <w:rsid w:val="00907BE3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EE"/>
    <w:rsid w:val="00923DAC"/>
    <w:rsid w:val="0092474C"/>
    <w:rsid w:val="00925402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13D"/>
    <w:rsid w:val="00943419"/>
    <w:rsid w:val="009436AD"/>
    <w:rsid w:val="0094391E"/>
    <w:rsid w:val="00943D67"/>
    <w:rsid w:val="00944E83"/>
    <w:rsid w:val="0094503C"/>
    <w:rsid w:val="00945450"/>
    <w:rsid w:val="0094586F"/>
    <w:rsid w:val="00945ACF"/>
    <w:rsid w:val="00946346"/>
    <w:rsid w:val="00946681"/>
    <w:rsid w:val="00946AE0"/>
    <w:rsid w:val="00947417"/>
    <w:rsid w:val="009509D4"/>
    <w:rsid w:val="00950B57"/>
    <w:rsid w:val="00950E6E"/>
    <w:rsid w:val="009512DE"/>
    <w:rsid w:val="0095191F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AC2"/>
    <w:rsid w:val="00970E16"/>
    <w:rsid w:val="00971DE3"/>
    <w:rsid w:val="00972648"/>
    <w:rsid w:val="0097301D"/>
    <w:rsid w:val="00974411"/>
    <w:rsid w:val="00975AA2"/>
    <w:rsid w:val="00976298"/>
    <w:rsid w:val="00976635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5F6F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4DBB"/>
    <w:rsid w:val="009A56B3"/>
    <w:rsid w:val="009A5E6C"/>
    <w:rsid w:val="009A6FC8"/>
    <w:rsid w:val="009A7997"/>
    <w:rsid w:val="009B021E"/>
    <w:rsid w:val="009B0784"/>
    <w:rsid w:val="009B1CB2"/>
    <w:rsid w:val="009B1D38"/>
    <w:rsid w:val="009B3E55"/>
    <w:rsid w:val="009B3ECE"/>
    <w:rsid w:val="009B5171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E74A3"/>
    <w:rsid w:val="009F007D"/>
    <w:rsid w:val="009F01DD"/>
    <w:rsid w:val="009F08AF"/>
    <w:rsid w:val="009F1311"/>
    <w:rsid w:val="009F1540"/>
    <w:rsid w:val="009F237B"/>
    <w:rsid w:val="009F39D7"/>
    <w:rsid w:val="009F4904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F0"/>
    <w:rsid w:val="00A16A20"/>
    <w:rsid w:val="00A20D8B"/>
    <w:rsid w:val="00A2208E"/>
    <w:rsid w:val="00A237D2"/>
    <w:rsid w:val="00A23A0A"/>
    <w:rsid w:val="00A305CC"/>
    <w:rsid w:val="00A306F8"/>
    <w:rsid w:val="00A30E90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C6F"/>
    <w:rsid w:val="00A41A94"/>
    <w:rsid w:val="00A43E3C"/>
    <w:rsid w:val="00A4437B"/>
    <w:rsid w:val="00A450B0"/>
    <w:rsid w:val="00A4549B"/>
    <w:rsid w:val="00A45664"/>
    <w:rsid w:val="00A45818"/>
    <w:rsid w:val="00A45C92"/>
    <w:rsid w:val="00A45D00"/>
    <w:rsid w:val="00A45F22"/>
    <w:rsid w:val="00A4694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6E4"/>
    <w:rsid w:val="00A60BDA"/>
    <w:rsid w:val="00A61092"/>
    <w:rsid w:val="00A62380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60EC"/>
    <w:rsid w:val="00A86669"/>
    <w:rsid w:val="00A87477"/>
    <w:rsid w:val="00A901D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15F4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106B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362F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60E9"/>
    <w:rsid w:val="00B36330"/>
    <w:rsid w:val="00B3749F"/>
    <w:rsid w:val="00B377C4"/>
    <w:rsid w:val="00B37E03"/>
    <w:rsid w:val="00B42787"/>
    <w:rsid w:val="00B42851"/>
    <w:rsid w:val="00B42BFC"/>
    <w:rsid w:val="00B42C34"/>
    <w:rsid w:val="00B42E6D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E92"/>
    <w:rsid w:val="00B47FA5"/>
    <w:rsid w:val="00B5026E"/>
    <w:rsid w:val="00B506F5"/>
    <w:rsid w:val="00B50B11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7E73"/>
    <w:rsid w:val="00B60CAA"/>
    <w:rsid w:val="00B612FD"/>
    <w:rsid w:val="00B61571"/>
    <w:rsid w:val="00B61886"/>
    <w:rsid w:val="00B61FCF"/>
    <w:rsid w:val="00B63CA9"/>
    <w:rsid w:val="00B65118"/>
    <w:rsid w:val="00B67E1A"/>
    <w:rsid w:val="00B71539"/>
    <w:rsid w:val="00B71830"/>
    <w:rsid w:val="00B719A1"/>
    <w:rsid w:val="00B72BD2"/>
    <w:rsid w:val="00B73982"/>
    <w:rsid w:val="00B73A07"/>
    <w:rsid w:val="00B73F1A"/>
    <w:rsid w:val="00B743CF"/>
    <w:rsid w:val="00B7460A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3F07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F7F"/>
    <w:rsid w:val="00BA464A"/>
    <w:rsid w:val="00BA5BFF"/>
    <w:rsid w:val="00BB3367"/>
    <w:rsid w:val="00BB3828"/>
    <w:rsid w:val="00BB6174"/>
    <w:rsid w:val="00BB6DFA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38DB"/>
    <w:rsid w:val="00BD420A"/>
    <w:rsid w:val="00BD6145"/>
    <w:rsid w:val="00BD65FA"/>
    <w:rsid w:val="00BD6EE8"/>
    <w:rsid w:val="00BD7AD6"/>
    <w:rsid w:val="00BE036A"/>
    <w:rsid w:val="00BE0E20"/>
    <w:rsid w:val="00BE1CAF"/>
    <w:rsid w:val="00BE23C3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556B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E58"/>
    <w:rsid w:val="00C40DE7"/>
    <w:rsid w:val="00C41F31"/>
    <w:rsid w:val="00C421A2"/>
    <w:rsid w:val="00C43C11"/>
    <w:rsid w:val="00C43E5F"/>
    <w:rsid w:val="00C45CFA"/>
    <w:rsid w:val="00C45FA5"/>
    <w:rsid w:val="00C47F50"/>
    <w:rsid w:val="00C5045D"/>
    <w:rsid w:val="00C50DF1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DED"/>
    <w:rsid w:val="00C62064"/>
    <w:rsid w:val="00C62395"/>
    <w:rsid w:val="00C64446"/>
    <w:rsid w:val="00C64B4C"/>
    <w:rsid w:val="00C6582A"/>
    <w:rsid w:val="00C658D2"/>
    <w:rsid w:val="00C6641C"/>
    <w:rsid w:val="00C666E8"/>
    <w:rsid w:val="00C667C3"/>
    <w:rsid w:val="00C66D4C"/>
    <w:rsid w:val="00C677CA"/>
    <w:rsid w:val="00C67B39"/>
    <w:rsid w:val="00C67C4E"/>
    <w:rsid w:val="00C70776"/>
    <w:rsid w:val="00C7117F"/>
    <w:rsid w:val="00C712CF"/>
    <w:rsid w:val="00C724DE"/>
    <w:rsid w:val="00C72A0A"/>
    <w:rsid w:val="00C73A0B"/>
    <w:rsid w:val="00C74177"/>
    <w:rsid w:val="00C74D54"/>
    <w:rsid w:val="00C75152"/>
    <w:rsid w:val="00C759E5"/>
    <w:rsid w:val="00C761AB"/>
    <w:rsid w:val="00C761F1"/>
    <w:rsid w:val="00C76BD4"/>
    <w:rsid w:val="00C772B5"/>
    <w:rsid w:val="00C77CCB"/>
    <w:rsid w:val="00C77D42"/>
    <w:rsid w:val="00C77E59"/>
    <w:rsid w:val="00C8003D"/>
    <w:rsid w:val="00C81F98"/>
    <w:rsid w:val="00C82418"/>
    <w:rsid w:val="00C82E33"/>
    <w:rsid w:val="00C833A4"/>
    <w:rsid w:val="00C83873"/>
    <w:rsid w:val="00C83B1E"/>
    <w:rsid w:val="00C83D98"/>
    <w:rsid w:val="00C84AD6"/>
    <w:rsid w:val="00C859F2"/>
    <w:rsid w:val="00C85F6D"/>
    <w:rsid w:val="00C87623"/>
    <w:rsid w:val="00C87A16"/>
    <w:rsid w:val="00C90677"/>
    <w:rsid w:val="00C906D4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598"/>
    <w:rsid w:val="00CA1356"/>
    <w:rsid w:val="00CA136B"/>
    <w:rsid w:val="00CA178A"/>
    <w:rsid w:val="00CA2A23"/>
    <w:rsid w:val="00CA308B"/>
    <w:rsid w:val="00CA333F"/>
    <w:rsid w:val="00CA3BB2"/>
    <w:rsid w:val="00CA4065"/>
    <w:rsid w:val="00CA408A"/>
    <w:rsid w:val="00CA40EC"/>
    <w:rsid w:val="00CA456E"/>
    <w:rsid w:val="00CA4AB5"/>
    <w:rsid w:val="00CA500D"/>
    <w:rsid w:val="00CA5281"/>
    <w:rsid w:val="00CB094B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76E"/>
    <w:rsid w:val="00CC0A40"/>
    <w:rsid w:val="00CC0D5F"/>
    <w:rsid w:val="00CC2801"/>
    <w:rsid w:val="00CC2DD2"/>
    <w:rsid w:val="00CC48EA"/>
    <w:rsid w:val="00CC4F3F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60B"/>
    <w:rsid w:val="00CE4DF8"/>
    <w:rsid w:val="00CE4EF2"/>
    <w:rsid w:val="00CE569D"/>
    <w:rsid w:val="00CE6010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67"/>
    <w:rsid w:val="00D270DF"/>
    <w:rsid w:val="00D27354"/>
    <w:rsid w:val="00D3014F"/>
    <w:rsid w:val="00D307C8"/>
    <w:rsid w:val="00D309BA"/>
    <w:rsid w:val="00D31DD0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18A"/>
    <w:rsid w:val="00D417C9"/>
    <w:rsid w:val="00D41A3C"/>
    <w:rsid w:val="00D41DD4"/>
    <w:rsid w:val="00D41FBA"/>
    <w:rsid w:val="00D424F8"/>
    <w:rsid w:val="00D425C3"/>
    <w:rsid w:val="00D426D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54AA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801D3"/>
    <w:rsid w:val="00D8157C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013D"/>
    <w:rsid w:val="00DA01BB"/>
    <w:rsid w:val="00DA1041"/>
    <w:rsid w:val="00DA160D"/>
    <w:rsid w:val="00DA2204"/>
    <w:rsid w:val="00DA2BD4"/>
    <w:rsid w:val="00DA322A"/>
    <w:rsid w:val="00DA4E4C"/>
    <w:rsid w:val="00DA4FAE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4A86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33C8"/>
    <w:rsid w:val="00DC4442"/>
    <w:rsid w:val="00DC4A3D"/>
    <w:rsid w:val="00DC553C"/>
    <w:rsid w:val="00DC5810"/>
    <w:rsid w:val="00DC5D0F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6621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3554"/>
    <w:rsid w:val="00E03ECC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279E9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4292"/>
    <w:rsid w:val="00E5533B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666B"/>
    <w:rsid w:val="00E66844"/>
    <w:rsid w:val="00E66B36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92F"/>
    <w:rsid w:val="00E82956"/>
    <w:rsid w:val="00E83930"/>
    <w:rsid w:val="00E83E61"/>
    <w:rsid w:val="00E854CE"/>
    <w:rsid w:val="00E85950"/>
    <w:rsid w:val="00E85FDB"/>
    <w:rsid w:val="00E86282"/>
    <w:rsid w:val="00E86A79"/>
    <w:rsid w:val="00E87445"/>
    <w:rsid w:val="00E90A14"/>
    <w:rsid w:val="00E918DD"/>
    <w:rsid w:val="00E922C3"/>
    <w:rsid w:val="00E92FE5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328E"/>
    <w:rsid w:val="00EA4150"/>
    <w:rsid w:val="00EA4C78"/>
    <w:rsid w:val="00EA6994"/>
    <w:rsid w:val="00EA7B9F"/>
    <w:rsid w:val="00EB0179"/>
    <w:rsid w:val="00EB033A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B88"/>
    <w:rsid w:val="00EB7E4B"/>
    <w:rsid w:val="00EC0F36"/>
    <w:rsid w:val="00EC1BD8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6543"/>
    <w:rsid w:val="00ED71A9"/>
    <w:rsid w:val="00EE06A9"/>
    <w:rsid w:val="00EE0E35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D03"/>
    <w:rsid w:val="00F07DFD"/>
    <w:rsid w:val="00F11977"/>
    <w:rsid w:val="00F11FAB"/>
    <w:rsid w:val="00F1214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B33"/>
    <w:rsid w:val="00F217B8"/>
    <w:rsid w:val="00F21F89"/>
    <w:rsid w:val="00F221DA"/>
    <w:rsid w:val="00F22C88"/>
    <w:rsid w:val="00F2315E"/>
    <w:rsid w:val="00F234E4"/>
    <w:rsid w:val="00F247C2"/>
    <w:rsid w:val="00F257E3"/>
    <w:rsid w:val="00F26186"/>
    <w:rsid w:val="00F262B8"/>
    <w:rsid w:val="00F2696C"/>
    <w:rsid w:val="00F269AF"/>
    <w:rsid w:val="00F2775D"/>
    <w:rsid w:val="00F27D4C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E19"/>
    <w:rsid w:val="00F424E2"/>
    <w:rsid w:val="00F4265B"/>
    <w:rsid w:val="00F42F2E"/>
    <w:rsid w:val="00F42F8C"/>
    <w:rsid w:val="00F430B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2C0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21D"/>
    <w:rsid w:val="00F71D24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70AA"/>
    <w:rsid w:val="00F8796B"/>
    <w:rsid w:val="00F87B83"/>
    <w:rsid w:val="00F87E02"/>
    <w:rsid w:val="00F90520"/>
    <w:rsid w:val="00F90687"/>
    <w:rsid w:val="00F90D8E"/>
    <w:rsid w:val="00F91921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156D"/>
    <w:rsid w:val="00FB35D8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655"/>
    <w:rsid w:val="00FD56C8"/>
    <w:rsid w:val="00FD5845"/>
    <w:rsid w:val="00FD64C8"/>
    <w:rsid w:val="00FD709D"/>
    <w:rsid w:val="00FD786C"/>
    <w:rsid w:val="00FD7DFB"/>
    <w:rsid w:val="00FE0986"/>
    <w:rsid w:val="00FE0AD3"/>
    <w:rsid w:val="00FE1549"/>
    <w:rsid w:val="00FE1613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67B56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7B56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78F0-CD64-440E-AF16-C2FA9F04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Lezeva</cp:lastModifiedBy>
  <cp:revision>61</cp:revision>
  <cp:lastPrinted>2017-10-19T02:38:00Z</cp:lastPrinted>
  <dcterms:created xsi:type="dcterms:W3CDTF">2016-04-14T00:22:00Z</dcterms:created>
  <dcterms:modified xsi:type="dcterms:W3CDTF">2017-10-25T01:11:00Z</dcterms:modified>
</cp:coreProperties>
</file>