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DE9" w:rsidRDefault="00B82DB5" w:rsidP="00711DE9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71525"/>
            <wp:effectExtent l="0" t="0" r="0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DE9" w:rsidRDefault="00711DE9" w:rsidP="00711DE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11DE9" w:rsidRPr="00F87DEA" w:rsidRDefault="00711DE9" w:rsidP="00711DE9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711DE9" w:rsidRPr="00F87DEA" w:rsidRDefault="00711DE9" w:rsidP="00711DE9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4"/>
      </w:tblGrid>
      <w:tr w:rsidR="00D35DD1" w:rsidTr="00F95FE4">
        <w:trPr>
          <w:jc w:val="center"/>
        </w:trPr>
        <w:tc>
          <w:tcPr>
            <w:tcW w:w="8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2C361A" w:rsidRDefault="002C361A" w:rsidP="002C361A">
            <w:pPr>
              <w:jc w:val="center"/>
              <w:rPr>
                <w:b/>
                <w:sz w:val="26"/>
                <w:szCs w:val="26"/>
              </w:rPr>
            </w:pPr>
            <w:r w:rsidRPr="002C361A">
              <w:rPr>
                <w:b/>
                <w:color w:val="000000"/>
                <w:sz w:val="26"/>
                <w:szCs w:val="26"/>
              </w:rPr>
              <w:t xml:space="preserve">О награждении медалью </w:t>
            </w:r>
            <w:r w:rsidRPr="002C361A">
              <w:rPr>
                <w:b/>
                <w:color w:val="000000"/>
                <w:sz w:val="26"/>
                <w:szCs w:val="26"/>
              </w:rPr>
              <w:br/>
              <w:t>"За заслуги перед Забайкальским краем"</w:t>
            </w:r>
          </w:p>
        </w:tc>
      </w:tr>
    </w:tbl>
    <w:p w:rsidR="00D35DD1" w:rsidRDefault="00D35DD1" w:rsidP="002C361A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2C361A" w:rsidRDefault="002C361A" w:rsidP="002C361A">
      <w:pPr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 статьи 5 Закона Забайкальского края </w:t>
      </w:r>
      <w:r>
        <w:rPr>
          <w:color w:val="000000"/>
          <w:sz w:val="28"/>
          <w:szCs w:val="28"/>
        </w:rPr>
        <w:br/>
      </w:r>
      <w:r w:rsidRPr="002C361A">
        <w:rPr>
          <w:color w:val="000000"/>
          <w:spacing w:val="-2"/>
          <w:sz w:val="28"/>
          <w:szCs w:val="28"/>
        </w:rPr>
        <w:t>"О наградах в Забайкальском крае" Законодательное Собрание Забайкальского</w:t>
      </w:r>
      <w:r>
        <w:rPr>
          <w:color w:val="000000"/>
          <w:sz w:val="28"/>
          <w:szCs w:val="28"/>
        </w:rPr>
        <w:t xml:space="preserve"> края  </w:t>
      </w:r>
      <w:r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2C361A" w:rsidRDefault="002C361A" w:rsidP="002C361A">
      <w:pPr>
        <w:spacing w:before="120"/>
        <w:ind w:firstLine="709"/>
        <w:jc w:val="both"/>
        <w:rPr>
          <w:sz w:val="28"/>
          <w:szCs w:val="28"/>
        </w:rPr>
      </w:pPr>
      <w:r>
        <w:rPr>
          <w:bCs/>
          <w:iCs/>
          <w:caps/>
          <w:color w:val="000000"/>
          <w:sz w:val="28"/>
          <w:szCs w:val="28"/>
        </w:rPr>
        <w:t>З</w:t>
      </w:r>
      <w:r>
        <w:rPr>
          <w:sz w:val="28"/>
          <w:szCs w:val="28"/>
        </w:rPr>
        <w:t>а заслуги в профессиональной, общественной деятельности, способ</w:t>
      </w:r>
      <w:r w:rsidR="00D36A0E">
        <w:rPr>
          <w:sz w:val="28"/>
          <w:szCs w:val="28"/>
        </w:rPr>
        <w:t>-</w:t>
      </w:r>
      <w:r>
        <w:rPr>
          <w:sz w:val="28"/>
          <w:szCs w:val="28"/>
        </w:rPr>
        <w:t>ствующей социально-экономическому и культурному развитию края, высокие достижения в труде, высокий профессионализм наградить медалью</w:t>
      </w:r>
    </w:p>
    <w:p w:rsidR="002C361A" w:rsidRDefault="002C361A" w:rsidP="00D36A0E">
      <w:pPr>
        <w:spacing w:before="240" w:after="120"/>
        <w:jc w:val="center"/>
        <w:rPr>
          <w:b/>
          <w:bCs/>
          <w:i/>
          <w:iCs/>
          <w:caps/>
          <w:color w:val="000000"/>
          <w:sz w:val="28"/>
          <w:szCs w:val="28"/>
        </w:rPr>
      </w:pPr>
      <w:r>
        <w:rPr>
          <w:b/>
          <w:bCs/>
          <w:i/>
          <w:iCs/>
          <w:caps/>
          <w:color w:val="000000"/>
          <w:sz w:val="28"/>
          <w:szCs w:val="28"/>
        </w:rPr>
        <w:t>"За ЗАСЛУГИ ПЕРЕД ЗАБАЙКАЛЬСКИМ КРАЕМ"</w:t>
      </w:r>
    </w:p>
    <w:p w:rsidR="002C361A" w:rsidRDefault="002C361A" w:rsidP="002C361A">
      <w:pPr>
        <w:spacing w:before="120" w:after="120"/>
        <w:jc w:val="center"/>
        <w:rPr>
          <w:b/>
          <w:bCs/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 городскому округу </w:t>
      </w:r>
      <w:r>
        <w:rPr>
          <w:b/>
          <w:bCs/>
          <w:iCs/>
          <w:caps/>
          <w:color w:val="000000"/>
          <w:sz w:val="28"/>
          <w:szCs w:val="28"/>
        </w:rPr>
        <w:t>"Г</w:t>
      </w:r>
      <w:r>
        <w:rPr>
          <w:b/>
          <w:bCs/>
          <w:color w:val="000000"/>
          <w:sz w:val="28"/>
          <w:szCs w:val="28"/>
        </w:rPr>
        <w:t>ород Чита</w:t>
      </w:r>
      <w:r>
        <w:rPr>
          <w:b/>
          <w:bCs/>
          <w:iCs/>
          <w:caps/>
          <w:color w:val="000000"/>
          <w:sz w:val="28"/>
          <w:szCs w:val="28"/>
        </w:rPr>
        <w:t>" З</w:t>
      </w:r>
      <w:r>
        <w:rPr>
          <w:b/>
          <w:bCs/>
          <w:color w:val="000000"/>
          <w:sz w:val="28"/>
          <w:szCs w:val="28"/>
        </w:rPr>
        <w:t>абайкальского края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336"/>
        <w:gridCol w:w="5898"/>
      </w:tblGrid>
      <w:tr w:rsidR="002C361A" w:rsidTr="002C361A">
        <w:tc>
          <w:tcPr>
            <w:tcW w:w="176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C361A" w:rsidRDefault="002C361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Жеребцова  </w:t>
            </w:r>
          </w:p>
          <w:p w:rsidR="002C361A" w:rsidRDefault="002C361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Сергея Васильевича  </w:t>
            </w:r>
          </w:p>
        </w:tc>
        <w:tc>
          <w:tcPr>
            <w:tcW w:w="1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C361A" w:rsidRDefault="002C361A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bCs/>
              </w:rPr>
              <w:t>–</w:t>
            </w:r>
          </w:p>
        </w:tc>
        <w:tc>
          <w:tcPr>
            <w:tcW w:w="31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C361A" w:rsidRDefault="002C361A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директора Государственного автономного      учреждения "Военно-исторический центр "Дом офицеров Забайкальского края". </w:t>
            </w:r>
          </w:p>
        </w:tc>
      </w:tr>
    </w:tbl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E0623">
        <w:rPr>
          <w:b/>
          <w:sz w:val="28"/>
          <w:szCs w:val="28"/>
        </w:rPr>
        <w:t>42</w:t>
      </w:r>
    </w:p>
    <w:p w:rsidR="00F414C3" w:rsidRDefault="003E4ABF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16.02.2022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8DE" w:rsidRDefault="00E908DE">
      <w:r>
        <w:separator/>
      </w:r>
    </w:p>
  </w:endnote>
  <w:endnote w:type="continuationSeparator" w:id="0">
    <w:p w:rsidR="00E908DE" w:rsidRDefault="00E90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711DE9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8DE" w:rsidRDefault="00E908DE">
      <w:r>
        <w:separator/>
      </w:r>
    </w:p>
  </w:footnote>
  <w:footnote w:type="continuationSeparator" w:id="0">
    <w:p w:rsidR="00E908DE" w:rsidRDefault="00E908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4CDB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61A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E4ABF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40D6"/>
    <w:rsid w:val="006D5323"/>
    <w:rsid w:val="006D547F"/>
    <w:rsid w:val="006D619E"/>
    <w:rsid w:val="006E0FA0"/>
    <w:rsid w:val="006E3D48"/>
    <w:rsid w:val="006E6306"/>
    <w:rsid w:val="006E7937"/>
    <w:rsid w:val="006F5702"/>
    <w:rsid w:val="006F7E84"/>
    <w:rsid w:val="00701C7E"/>
    <w:rsid w:val="00711DE9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623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E7C3B"/>
    <w:rsid w:val="009F0BA2"/>
    <w:rsid w:val="00A17D69"/>
    <w:rsid w:val="00A231DF"/>
    <w:rsid w:val="00A23B9A"/>
    <w:rsid w:val="00A3292E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1E67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2DB5"/>
    <w:rsid w:val="00B8365F"/>
    <w:rsid w:val="00B85184"/>
    <w:rsid w:val="00B95C8A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391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36A0E"/>
    <w:rsid w:val="00D43D2F"/>
    <w:rsid w:val="00D43E47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81E87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08DE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078B5"/>
    <w:rsid w:val="00F127F5"/>
    <w:rsid w:val="00F12836"/>
    <w:rsid w:val="00F2132B"/>
    <w:rsid w:val="00F26498"/>
    <w:rsid w:val="00F30C19"/>
    <w:rsid w:val="00F31B73"/>
    <w:rsid w:val="00F330BF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293B34-34AC-4361-A486-A037091E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Виталий С. Прокопьев</cp:lastModifiedBy>
  <cp:revision>2</cp:revision>
  <cp:lastPrinted>2022-02-16T07:18:00Z</cp:lastPrinted>
  <dcterms:created xsi:type="dcterms:W3CDTF">2022-03-04T03:12:00Z</dcterms:created>
  <dcterms:modified xsi:type="dcterms:W3CDTF">2022-03-04T03:12:00Z</dcterms:modified>
</cp:coreProperties>
</file>