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D44" w:rsidRDefault="005E16A0" w:rsidP="00791D44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81050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D44" w:rsidRDefault="00791D44" w:rsidP="00791D44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91D44" w:rsidRPr="00F87DEA" w:rsidRDefault="00791D44" w:rsidP="00791D44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791D44" w:rsidRPr="00F87DEA" w:rsidRDefault="00791D44" w:rsidP="00791D44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48"/>
      </w:tblGrid>
      <w:tr w:rsidR="00D35DD1" w:rsidTr="003F3132">
        <w:trPr>
          <w:jc w:val="center"/>
        </w:trPr>
        <w:tc>
          <w:tcPr>
            <w:tcW w:w="94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Default="003F3132" w:rsidP="003F3132">
            <w:pPr>
              <w:jc w:val="center"/>
              <w:rPr>
                <w:b/>
                <w:sz w:val="26"/>
                <w:szCs w:val="26"/>
              </w:rPr>
            </w:pPr>
            <w:r w:rsidRPr="00DF302E">
              <w:rPr>
                <w:b/>
                <w:sz w:val="26"/>
                <w:szCs w:val="26"/>
              </w:rPr>
              <w:t xml:space="preserve">О внесении изменения в пункт 2 постановления </w:t>
            </w:r>
            <w:r>
              <w:rPr>
                <w:b/>
                <w:sz w:val="26"/>
                <w:szCs w:val="26"/>
              </w:rPr>
              <w:br/>
            </w:r>
            <w:r w:rsidRPr="00DF302E">
              <w:rPr>
                <w:b/>
                <w:sz w:val="26"/>
                <w:szCs w:val="26"/>
              </w:rPr>
              <w:t xml:space="preserve">Законодательного Собрания Забайкальского края от 24.10.2018 № 42 </w:t>
            </w:r>
            <w:r>
              <w:rPr>
                <w:b/>
                <w:sz w:val="26"/>
                <w:szCs w:val="26"/>
              </w:rPr>
              <w:br/>
            </w:r>
            <w:r w:rsidRPr="00DF302E">
              <w:rPr>
                <w:b/>
                <w:sz w:val="26"/>
                <w:szCs w:val="26"/>
              </w:rPr>
              <w:t xml:space="preserve">"Об утверждении количественного и персонального состава </w:t>
            </w:r>
            <w:r>
              <w:rPr>
                <w:b/>
                <w:sz w:val="26"/>
                <w:szCs w:val="26"/>
              </w:rPr>
              <w:br/>
            </w:r>
            <w:r w:rsidRPr="00DF302E">
              <w:rPr>
                <w:b/>
                <w:sz w:val="26"/>
                <w:szCs w:val="26"/>
              </w:rPr>
              <w:t>постоянных комиссий З</w:t>
            </w:r>
            <w:r>
              <w:rPr>
                <w:b/>
                <w:sz w:val="26"/>
                <w:szCs w:val="26"/>
              </w:rPr>
              <w:t>аконодательного Собрания Забай</w:t>
            </w:r>
            <w:r w:rsidRPr="00DF302E">
              <w:rPr>
                <w:b/>
                <w:sz w:val="26"/>
                <w:szCs w:val="26"/>
              </w:rPr>
              <w:t>кальского края"</w:t>
            </w:r>
          </w:p>
        </w:tc>
      </w:tr>
    </w:tbl>
    <w:p w:rsidR="00D35DD1" w:rsidRDefault="00D35DD1" w:rsidP="00D35DD1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3F3132" w:rsidRPr="003F3132" w:rsidRDefault="003F3132" w:rsidP="003F3132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 w:rsidRPr="00DF302E">
        <w:rPr>
          <w:sz w:val="28"/>
          <w:szCs w:val="28"/>
        </w:rPr>
        <w:t>В соответствии со статьей 30, с частью 3 статьи 37 Устава Забай</w:t>
      </w:r>
      <w:r>
        <w:rPr>
          <w:sz w:val="28"/>
          <w:szCs w:val="28"/>
        </w:rPr>
        <w:t>-</w:t>
      </w:r>
      <w:r>
        <w:rPr>
          <w:sz w:val="28"/>
          <w:szCs w:val="28"/>
        </w:rPr>
        <w:br/>
      </w:r>
      <w:r w:rsidRPr="00DF302E">
        <w:rPr>
          <w:sz w:val="28"/>
          <w:szCs w:val="28"/>
        </w:rPr>
        <w:t xml:space="preserve">кальского края, со статьей 29 Регламента Законодательного Собрания </w:t>
      </w:r>
      <w:r>
        <w:rPr>
          <w:sz w:val="28"/>
          <w:szCs w:val="28"/>
        </w:rPr>
        <w:br/>
      </w:r>
      <w:r w:rsidRPr="00DF302E">
        <w:rPr>
          <w:sz w:val="28"/>
          <w:szCs w:val="28"/>
        </w:rPr>
        <w:t xml:space="preserve">Забайкальского края Законодательное Собрание Забайкальского края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F3132">
        <w:rPr>
          <w:b/>
          <w:spacing w:val="40"/>
          <w:sz w:val="28"/>
          <w:szCs w:val="28"/>
        </w:rPr>
        <w:t>постановляет:</w:t>
      </w:r>
    </w:p>
    <w:p w:rsidR="003F3132" w:rsidRPr="002C3ADF" w:rsidRDefault="003F3132" w:rsidP="003F3132">
      <w:pPr>
        <w:tabs>
          <w:tab w:val="center" w:pos="4677"/>
          <w:tab w:val="left" w:pos="7260"/>
        </w:tabs>
        <w:spacing w:before="120"/>
        <w:ind w:firstLine="709"/>
        <w:jc w:val="both"/>
        <w:rPr>
          <w:bCs/>
          <w:sz w:val="28"/>
          <w:szCs w:val="28"/>
        </w:rPr>
      </w:pPr>
      <w:r w:rsidRPr="00735CE1">
        <w:rPr>
          <w:sz w:val="28"/>
          <w:szCs w:val="28"/>
        </w:rPr>
        <w:t xml:space="preserve">Внести в пункт 2 постановления Законодательного Собрания Забайкальского края от 24.10.2018 № 42 "Об утверждении количественного и </w:t>
      </w:r>
      <w:r>
        <w:rPr>
          <w:sz w:val="28"/>
          <w:szCs w:val="28"/>
        </w:rPr>
        <w:br/>
      </w:r>
      <w:r w:rsidRPr="00735CE1">
        <w:rPr>
          <w:sz w:val="28"/>
          <w:szCs w:val="28"/>
        </w:rPr>
        <w:t>персонального состава постоянных комиссий Законодательного Собрания Забайкальского края" изменение, изложив его в следующей редакции:</w:t>
      </w:r>
    </w:p>
    <w:p w:rsidR="003F3132" w:rsidRPr="001D6063" w:rsidRDefault="003F3132" w:rsidP="003F3132">
      <w:pPr>
        <w:spacing w:before="120" w:after="120"/>
        <w:ind w:firstLine="709"/>
        <w:jc w:val="both"/>
        <w:rPr>
          <w:sz w:val="28"/>
          <w:szCs w:val="28"/>
        </w:rPr>
      </w:pPr>
      <w:r w:rsidRPr="00735CE1">
        <w:rPr>
          <w:sz w:val="28"/>
          <w:szCs w:val="28"/>
        </w:rPr>
        <w:t>"</w:t>
      </w:r>
      <w:r w:rsidRPr="00735CE1">
        <w:rPr>
          <w:spacing w:val="-2"/>
          <w:sz w:val="28"/>
          <w:szCs w:val="28"/>
        </w:rPr>
        <w:t xml:space="preserve">2) комиссия по Регламенту и вопросам депутатской этики – </w:t>
      </w:r>
      <w:r>
        <w:rPr>
          <w:spacing w:val="-2"/>
          <w:sz w:val="28"/>
          <w:szCs w:val="28"/>
        </w:rPr>
        <w:br/>
      </w:r>
      <w:r w:rsidRPr="0027658E">
        <w:rPr>
          <w:spacing w:val="-2"/>
          <w:sz w:val="28"/>
          <w:szCs w:val="28"/>
        </w:rPr>
        <w:t>5 депутатов</w:t>
      </w:r>
      <w:r w:rsidRPr="00735CE1">
        <w:rPr>
          <w:spacing w:val="-2"/>
          <w:sz w:val="28"/>
          <w:szCs w:val="28"/>
        </w:rPr>
        <w:t>:</w:t>
      </w:r>
    </w:p>
    <w:p w:rsidR="003F3132" w:rsidRPr="00735CE1" w:rsidRDefault="003F3132" w:rsidP="003F3132">
      <w:pPr>
        <w:tabs>
          <w:tab w:val="center" w:pos="4677"/>
          <w:tab w:val="left" w:pos="7260"/>
        </w:tabs>
        <w:ind w:firstLine="709"/>
        <w:jc w:val="both"/>
        <w:rPr>
          <w:spacing w:val="-2"/>
          <w:sz w:val="28"/>
          <w:szCs w:val="28"/>
        </w:rPr>
      </w:pPr>
      <w:r w:rsidRPr="00735CE1">
        <w:rPr>
          <w:spacing w:val="-2"/>
          <w:sz w:val="28"/>
          <w:szCs w:val="28"/>
        </w:rPr>
        <w:t>Бальжинимаев Чингис Балданович</w:t>
      </w:r>
    </w:p>
    <w:p w:rsidR="003F3132" w:rsidRDefault="003F3132" w:rsidP="003F3132">
      <w:pPr>
        <w:ind w:firstLine="709"/>
        <w:jc w:val="both"/>
        <w:rPr>
          <w:sz w:val="28"/>
          <w:szCs w:val="28"/>
        </w:rPr>
      </w:pPr>
      <w:r w:rsidRPr="00735CE1">
        <w:rPr>
          <w:sz w:val="28"/>
          <w:szCs w:val="28"/>
        </w:rPr>
        <w:t>Михайлов Александр Николаевич</w:t>
      </w:r>
    </w:p>
    <w:p w:rsidR="003F3132" w:rsidRPr="00735CE1" w:rsidRDefault="003F3132" w:rsidP="003F31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Осколков Валерий Петрович</w:t>
      </w:r>
    </w:p>
    <w:p w:rsidR="003F3132" w:rsidRDefault="003F3132" w:rsidP="003F3132">
      <w:pPr>
        <w:ind w:firstLine="709"/>
        <w:jc w:val="both"/>
        <w:rPr>
          <w:sz w:val="28"/>
          <w:szCs w:val="28"/>
        </w:rPr>
      </w:pPr>
      <w:r w:rsidRPr="00735CE1">
        <w:rPr>
          <w:sz w:val="28"/>
          <w:szCs w:val="28"/>
        </w:rPr>
        <w:t>Толпыгин Алексей Владимирович</w:t>
      </w:r>
    </w:p>
    <w:p w:rsidR="00FB0970" w:rsidRDefault="003F3132" w:rsidP="003F3132">
      <w:pPr>
        <w:pStyle w:val="af0"/>
        <w:tabs>
          <w:tab w:val="left" w:pos="114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Якимов Михаил Александрович.</w:t>
      </w:r>
      <w:r w:rsidRPr="001D6063">
        <w:rPr>
          <w:sz w:val="28"/>
          <w:szCs w:val="28"/>
        </w:rPr>
        <w:t>".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21ABA">
        <w:rPr>
          <w:b/>
          <w:sz w:val="28"/>
          <w:szCs w:val="28"/>
        </w:rPr>
        <w:t>45</w:t>
      </w:r>
    </w:p>
    <w:p w:rsidR="00F414C3" w:rsidRDefault="003E4ABF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16.02.2022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A4A" w:rsidRDefault="00C40A4A">
      <w:r>
        <w:separator/>
      </w:r>
    </w:p>
  </w:endnote>
  <w:endnote w:type="continuationSeparator" w:id="0">
    <w:p w:rsidR="00C40A4A" w:rsidRDefault="00C40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791D44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A4A" w:rsidRDefault="00C40A4A">
      <w:r>
        <w:separator/>
      </w:r>
    </w:p>
  </w:footnote>
  <w:footnote w:type="continuationSeparator" w:id="0">
    <w:p w:rsidR="00C40A4A" w:rsidRDefault="00C40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4CDB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E4ABF"/>
    <w:rsid w:val="003F080A"/>
    <w:rsid w:val="003F1A66"/>
    <w:rsid w:val="003F3132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E16A0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06D6"/>
    <w:rsid w:val="006F5702"/>
    <w:rsid w:val="006F7E84"/>
    <w:rsid w:val="00701C7E"/>
    <w:rsid w:val="0071477E"/>
    <w:rsid w:val="00721ABA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91D44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853CE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E7C3B"/>
    <w:rsid w:val="009F0BA2"/>
    <w:rsid w:val="00A17D69"/>
    <w:rsid w:val="00A231DF"/>
    <w:rsid w:val="00A23B9A"/>
    <w:rsid w:val="00A3292E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1E67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95C8A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0A4A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81E87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078B5"/>
    <w:rsid w:val="00F127F5"/>
    <w:rsid w:val="00F12836"/>
    <w:rsid w:val="00F2132B"/>
    <w:rsid w:val="00F26498"/>
    <w:rsid w:val="00F30C19"/>
    <w:rsid w:val="00F31B73"/>
    <w:rsid w:val="00F330BF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89A767-37E3-4ACF-9EAA-EDD91D79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Виталий С. Прокопьев</cp:lastModifiedBy>
  <cp:revision>2</cp:revision>
  <cp:lastPrinted>2013-03-20T05:31:00Z</cp:lastPrinted>
  <dcterms:created xsi:type="dcterms:W3CDTF">2022-03-04T03:13:00Z</dcterms:created>
  <dcterms:modified xsi:type="dcterms:W3CDTF">2022-03-04T03:13:00Z</dcterms:modified>
</cp:coreProperties>
</file>