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172" w:rsidRDefault="000E727C" w:rsidP="00095172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39775" cy="763270"/>
            <wp:effectExtent l="0" t="0" r="3175" b="0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172" w:rsidRDefault="00095172" w:rsidP="00095172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095172" w:rsidRPr="00F87DEA" w:rsidRDefault="00095172" w:rsidP="00095172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095172" w:rsidRPr="00F87DEA" w:rsidRDefault="00095172" w:rsidP="00095172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0E7602" w:rsidRDefault="000E7602" w:rsidP="000E7602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</w:p>
    <w:p w:rsidR="00095172" w:rsidRDefault="00095172" w:rsidP="000E7602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</w:p>
    <w:p w:rsidR="000E7602" w:rsidRDefault="000E7602" w:rsidP="000E7602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</w:p>
    <w:p w:rsidR="000E7602" w:rsidRPr="00AE5B2B" w:rsidRDefault="000E7602" w:rsidP="000E7602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</w:p>
    <w:p w:rsidR="00145C1E" w:rsidRPr="000E7602" w:rsidRDefault="00AE5B2B" w:rsidP="00AE5B2B">
      <w:pPr>
        <w:autoSpaceDE w:val="0"/>
        <w:autoSpaceDN w:val="0"/>
        <w:adjustRightInd w:val="0"/>
        <w:jc w:val="center"/>
        <w:rPr>
          <w:bCs/>
          <w:i/>
          <w:sz w:val="26"/>
          <w:szCs w:val="26"/>
        </w:rPr>
      </w:pPr>
      <w:r w:rsidRPr="000E7602">
        <w:rPr>
          <w:b/>
          <w:color w:val="000000"/>
          <w:sz w:val="26"/>
          <w:szCs w:val="26"/>
        </w:rPr>
        <w:t>О</w:t>
      </w:r>
      <w:r w:rsidR="000E7602">
        <w:rPr>
          <w:b/>
          <w:color w:val="000000"/>
          <w:sz w:val="26"/>
          <w:szCs w:val="26"/>
        </w:rPr>
        <w:t xml:space="preserve"> внесении изменений в Регламент</w:t>
      </w:r>
      <w:r w:rsidR="000E7602">
        <w:rPr>
          <w:b/>
          <w:color w:val="000000"/>
          <w:sz w:val="26"/>
          <w:szCs w:val="26"/>
        </w:rPr>
        <w:br/>
      </w:r>
      <w:r w:rsidRPr="000E7602">
        <w:rPr>
          <w:b/>
          <w:color w:val="000000"/>
          <w:sz w:val="26"/>
          <w:szCs w:val="26"/>
        </w:rPr>
        <w:t>Законодательного Собрания Забайкальского кр</w:t>
      </w:r>
      <w:r w:rsidR="000E7602">
        <w:rPr>
          <w:b/>
          <w:color w:val="000000"/>
          <w:sz w:val="26"/>
          <w:szCs w:val="26"/>
        </w:rPr>
        <w:t>ая,</w:t>
      </w:r>
      <w:r w:rsidR="000E7602">
        <w:rPr>
          <w:b/>
          <w:color w:val="000000"/>
          <w:sz w:val="26"/>
          <w:szCs w:val="26"/>
        </w:rPr>
        <w:br/>
      </w:r>
      <w:r w:rsidRPr="000E7602">
        <w:rPr>
          <w:b/>
          <w:color w:val="000000"/>
          <w:sz w:val="26"/>
          <w:szCs w:val="26"/>
        </w:rPr>
        <w:t>принятый постановл</w:t>
      </w:r>
      <w:r w:rsidR="000E7602">
        <w:rPr>
          <w:b/>
          <w:color w:val="000000"/>
          <w:sz w:val="26"/>
          <w:szCs w:val="26"/>
        </w:rPr>
        <w:t>ением Законодательного Собрания</w:t>
      </w:r>
      <w:r w:rsidR="000E7602">
        <w:rPr>
          <w:b/>
          <w:color w:val="000000"/>
          <w:sz w:val="26"/>
          <w:szCs w:val="26"/>
        </w:rPr>
        <w:br/>
      </w:r>
      <w:r w:rsidRPr="000E7602">
        <w:rPr>
          <w:b/>
          <w:color w:val="000000"/>
          <w:sz w:val="26"/>
          <w:szCs w:val="26"/>
        </w:rPr>
        <w:t>Забайкальского края от 22.09.2010 № 263</w:t>
      </w:r>
    </w:p>
    <w:p w:rsidR="00145C1E" w:rsidRDefault="00145C1E" w:rsidP="000E7602">
      <w:pPr>
        <w:autoSpaceDE w:val="0"/>
        <w:autoSpaceDN w:val="0"/>
        <w:adjustRightInd w:val="0"/>
        <w:jc w:val="center"/>
        <w:rPr>
          <w:bCs/>
        </w:rPr>
      </w:pPr>
    </w:p>
    <w:p w:rsidR="000E7602" w:rsidRPr="000E7602" w:rsidRDefault="000E7602" w:rsidP="000E7602">
      <w:pPr>
        <w:autoSpaceDE w:val="0"/>
        <w:autoSpaceDN w:val="0"/>
        <w:adjustRightInd w:val="0"/>
        <w:jc w:val="center"/>
        <w:rPr>
          <w:bCs/>
        </w:rPr>
      </w:pPr>
    </w:p>
    <w:p w:rsidR="00145C1E" w:rsidRPr="00C26C3F" w:rsidRDefault="00145C1E" w:rsidP="000E7602">
      <w:pPr>
        <w:autoSpaceDE w:val="0"/>
        <w:autoSpaceDN w:val="0"/>
        <w:adjustRightInd w:val="0"/>
        <w:spacing w:before="120"/>
        <w:ind w:firstLine="709"/>
        <w:jc w:val="both"/>
        <w:rPr>
          <w:b/>
          <w:sz w:val="28"/>
          <w:szCs w:val="28"/>
          <w:lang w:eastAsia="en-US"/>
        </w:rPr>
      </w:pPr>
      <w:r w:rsidRPr="00C26C3F">
        <w:rPr>
          <w:sz w:val="28"/>
          <w:szCs w:val="28"/>
          <w:lang w:eastAsia="en-US"/>
        </w:rPr>
        <w:t xml:space="preserve">В соответствии со статьей 30 Устава Забайкальского края Законодательное Собрание Забайкальского края </w:t>
      </w:r>
      <w:r w:rsidRPr="00C26C3F">
        <w:rPr>
          <w:b/>
          <w:spacing w:val="40"/>
          <w:sz w:val="28"/>
          <w:szCs w:val="28"/>
          <w:lang w:eastAsia="en-US"/>
        </w:rPr>
        <w:t>постановляет</w:t>
      </w:r>
      <w:r w:rsidRPr="00C26C3F">
        <w:rPr>
          <w:b/>
          <w:sz w:val="28"/>
          <w:szCs w:val="28"/>
          <w:lang w:eastAsia="en-US"/>
        </w:rPr>
        <w:t>:</w:t>
      </w:r>
    </w:p>
    <w:p w:rsidR="00145C1E" w:rsidRPr="005C1080" w:rsidRDefault="00145C1E" w:rsidP="000E7602">
      <w:pPr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  <w:lang w:eastAsia="en-US"/>
        </w:rPr>
      </w:pPr>
      <w:r w:rsidRPr="00C26C3F">
        <w:rPr>
          <w:sz w:val="28"/>
          <w:szCs w:val="28"/>
          <w:lang w:eastAsia="en-US"/>
        </w:rPr>
        <w:t>1. Внести в Регламент Законодательного Собрания Забайкальского края, принят</w:t>
      </w:r>
      <w:r>
        <w:rPr>
          <w:sz w:val="28"/>
          <w:szCs w:val="28"/>
          <w:lang w:eastAsia="en-US"/>
        </w:rPr>
        <w:t>ый</w:t>
      </w:r>
      <w:r w:rsidRPr="00C26C3F">
        <w:rPr>
          <w:sz w:val="28"/>
          <w:szCs w:val="28"/>
          <w:lang w:eastAsia="en-US"/>
        </w:rPr>
        <w:t xml:space="preserve"> постановлением Законодательного Собрания Забайкальского края от 22.09.2010 № 263 ("Забайкальский рабочий", 4 октября 2010 года, </w:t>
      </w:r>
      <w:r w:rsidR="00D40FBC">
        <w:rPr>
          <w:sz w:val="28"/>
          <w:szCs w:val="28"/>
          <w:lang w:eastAsia="en-US"/>
        </w:rPr>
        <w:br/>
      </w:r>
      <w:r w:rsidRPr="00C26C3F">
        <w:rPr>
          <w:sz w:val="28"/>
          <w:szCs w:val="28"/>
          <w:lang w:eastAsia="en-US"/>
        </w:rPr>
        <w:t xml:space="preserve">№ 187; 8 апреля 2011 года, № 60; 13 июля 2011 года, № 132-133; 26 сентября 2011 года, № 189-190; 31 октября 2011 года, № 215; 22 декабря 2011 года, </w:t>
      </w:r>
      <w:r w:rsidR="00D40FBC">
        <w:rPr>
          <w:sz w:val="28"/>
          <w:szCs w:val="28"/>
          <w:lang w:eastAsia="en-US"/>
        </w:rPr>
        <w:br/>
      </w:r>
      <w:r w:rsidRPr="00C26C3F">
        <w:rPr>
          <w:sz w:val="28"/>
          <w:szCs w:val="28"/>
          <w:lang w:eastAsia="en-US"/>
        </w:rPr>
        <w:t xml:space="preserve">№ 252; 24 апреля 2012 года, № 73; 10 июля 2012 года, № 132; </w:t>
      </w:r>
      <w:r w:rsidRPr="00C26C3F">
        <w:rPr>
          <w:sz w:val="28"/>
          <w:szCs w:val="28"/>
          <w:lang w:eastAsia="en-US"/>
        </w:rPr>
        <w:br/>
        <w:t xml:space="preserve">11 января 2013 года, № 2; 18 марта 2013 года, № 47; 16 мая 2013 года, № 92; 23 июля 2013 года, № 139; 2 октября 2013 года, № 194; 29 октября 2013 года, </w:t>
      </w:r>
      <w:r w:rsidR="00F04BF7">
        <w:rPr>
          <w:sz w:val="28"/>
          <w:szCs w:val="28"/>
          <w:lang w:eastAsia="en-US"/>
        </w:rPr>
        <w:br/>
      </w:r>
      <w:r w:rsidRPr="00C26C3F">
        <w:rPr>
          <w:sz w:val="28"/>
          <w:szCs w:val="28"/>
          <w:lang w:eastAsia="en-US"/>
        </w:rPr>
        <w:t xml:space="preserve">№ 210; 28 февраля 2014 года, № 36; 25 декабря 2014 года, № 239; 1 мая </w:t>
      </w:r>
      <w:r w:rsidR="00190300">
        <w:rPr>
          <w:sz w:val="28"/>
          <w:szCs w:val="28"/>
          <w:lang w:eastAsia="en-US"/>
        </w:rPr>
        <w:br/>
      </w:r>
      <w:r w:rsidRPr="00C26C3F">
        <w:rPr>
          <w:sz w:val="28"/>
          <w:szCs w:val="28"/>
          <w:lang w:eastAsia="en-US"/>
        </w:rPr>
        <w:t xml:space="preserve">2015 </w:t>
      </w:r>
      <w:r>
        <w:rPr>
          <w:sz w:val="28"/>
          <w:szCs w:val="28"/>
          <w:lang w:eastAsia="en-US"/>
        </w:rPr>
        <w:t>г</w:t>
      </w:r>
      <w:r w:rsidRPr="00C26C3F">
        <w:rPr>
          <w:sz w:val="28"/>
          <w:szCs w:val="28"/>
          <w:lang w:eastAsia="en-US"/>
        </w:rPr>
        <w:t xml:space="preserve">ода, № 83; 16 июля 2015 года, № 132; 19 ноября 2015 года, № 216; </w:t>
      </w:r>
      <w:r w:rsidR="00D40FBC">
        <w:rPr>
          <w:sz w:val="28"/>
          <w:szCs w:val="28"/>
          <w:lang w:eastAsia="en-US"/>
        </w:rPr>
        <w:br/>
      </w:r>
      <w:r w:rsidRPr="00C26C3F">
        <w:rPr>
          <w:sz w:val="28"/>
          <w:szCs w:val="28"/>
          <w:lang w:eastAsia="en-US"/>
        </w:rPr>
        <w:t xml:space="preserve">24 октября 2016 года, № 202; 10 января 2017 года, № 1; 2 июня 2017 года, </w:t>
      </w:r>
      <w:r w:rsidR="00D40FBC">
        <w:rPr>
          <w:sz w:val="28"/>
          <w:szCs w:val="28"/>
          <w:lang w:eastAsia="en-US"/>
        </w:rPr>
        <w:br/>
      </w:r>
      <w:r w:rsidRPr="00C26C3F">
        <w:rPr>
          <w:sz w:val="28"/>
          <w:szCs w:val="28"/>
          <w:lang w:eastAsia="en-US"/>
        </w:rPr>
        <w:t xml:space="preserve">№ 102-103; 29 сентября 2017 года, № 187; 29 декабря 2017 года, № 244; </w:t>
      </w:r>
      <w:r w:rsidR="00D40FBC">
        <w:rPr>
          <w:sz w:val="28"/>
          <w:szCs w:val="28"/>
          <w:lang w:eastAsia="en-US"/>
        </w:rPr>
        <w:br/>
      </w:r>
      <w:r w:rsidRPr="00C26C3F">
        <w:rPr>
          <w:sz w:val="28"/>
          <w:szCs w:val="28"/>
          <w:lang w:eastAsia="en-US"/>
        </w:rPr>
        <w:t xml:space="preserve">13 марта 2018 года, № 44; 15 мая 2018 года, № 85; 17 июля 2018 года, № 133; </w:t>
      </w:r>
      <w:r w:rsidRPr="00D40FBC">
        <w:rPr>
          <w:sz w:val="28"/>
          <w:szCs w:val="28"/>
          <w:lang w:eastAsia="en-US"/>
        </w:rPr>
        <w:t>29 марта 2019 года, № 57; 9 июня 2020 года, № 105; 23 июля 2020 года,</w:t>
      </w:r>
      <w:r>
        <w:rPr>
          <w:sz w:val="28"/>
          <w:szCs w:val="28"/>
          <w:lang w:eastAsia="en-US"/>
        </w:rPr>
        <w:t xml:space="preserve"> </w:t>
      </w:r>
      <w:r w:rsidR="00D40FBC">
        <w:rPr>
          <w:sz w:val="28"/>
          <w:szCs w:val="28"/>
          <w:lang w:eastAsia="en-US"/>
        </w:rPr>
        <w:br/>
      </w:r>
      <w:r>
        <w:rPr>
          <w:sz w:val="28"/>
          <w:szCs w:val="28"/>
          <w:lang w:eastAsia="en-US"/>
        </w:rPr>
        <w:t>№ 139; 20 октября 2020 года, № 197</w:t>
      </w:r>
      <w:r w:rsidR="00F04BF7">
        <w:rPr>
          <w:sz w:val="28"/>
          <w:szCs w:val="28"/>
          <w:lang w:eastAsia="en-US"/>
        </w:rPr>
        <w:t>; 8 декабря 2020 года, № 227</w:t>
      </w:r>
      <w:r w:rsidR="00FA391D">
        <w:rPr>
          <w:sz w:val="28"/>
          <w:szCs w:val="28"/>
          <w:lang w:eastAsia="en-US"/>
        </w:rPr>
        <w:t>; 3 марта 2021 года, №</w:t>
      </w:r>
      <w:r w:rsidR="00D2102F">
        <w:rPr>
          <w:sz w:val="28"/>
          <w:szCs w:val="28"/>
          <w:lang w:eastAsia="en-US"/>
        </w:rPr>
        <w:t xml:space="preserve"> </w:t>
      </w:r>
      <w:r w:rsidR="00FA391D">
        <w:rPr>
          <w:sz w:val="28"/>
          <w:szCs w:val="28"/>
          <w:lang w:eastAsia="en-US"/>
        </w:rPr>
        <w:t>9</w:t>
      </w:r>
      <w:r w:rsidR="009870AA">
        <w:rPr>
          <w:sz w:val="28"/>
          <w:szCs w:val="28"/>
          <w:lang w:eastAsia="en-US"/>
        </w:rPr>
        <w:t>;</w:t>
      </w:r>
      <w:r w:rsidR="009870AA" w:rsidRPr="009870AA">
        <w:rPr>
          <w:sz w:val="28"/>
          <w:szCs w:val="28"/>
          <w:lang w:eastAsia="en-US"/>
        </w:rPr>
        <w:t xml:space="preserve"> </w:t>
      </w:r>
      <w:r w:rsidR="009870AA">
        <w:rPr>
          <w:sz w:val="28"/>
          <w:szCs w:val="28"/>
          <w:lang w:eastAsia="en-US"/>
        </w:rPr>
        <w:t>Забайкальский рабочий</w:t>
      </w:r>
      <w:r w:rsidR="009870AA" w:rsidRPr="009870AA">
        <w:rPr>
          <w:sz w:val="28"/>
          <w:szCs w:val="28"/>
          <w:lang w:eastAsia="en-US"/>
        </w:rPr>
        <w:t xml:space="preserve"> (</w:t>
      </w:r>
      <w:hyperlink r:id="rId8" w:history="1">
        <w:r w:rsidR="009870AA" w:rsidRPr="009870AA">
          <w:rPr>
            <w:rStyle w:val="a5"/>
            <w:color w:val="auto"/>
            <w:sz w:val="28"/>
            <w:szCs w:val="28"/>
            <w:u w:val="none"/>
            <w:lang w:eastAsia="en-US"/>
          </w:rPr>
          <w:t>www.zabrab75.ru</w:t>
        </w:r>
      </w:hyperlink>
      <w:r w:rsidR="009870AA" w:rsidRPr="009870AA">
        <w:rPr>
          <w:sz w:val="28"/>
          <w:szCs w:val="28"/>
          <w:lang w:eastAsia="en-US"/>
        </w:rPr>
        <w:t>)</w:t>
      </w:r>
      <w:r w:rsidR="00A75C1C">
        <w:rPr>
          <w:sz w:val="28"/>
          <w:szCs w:val="28"/>
          <w:lang w:eastAsia="en-US"/>
        </w:rPr>
        <w:t>, 30 декабря</w:t>
      </w:r>
      <w:r w:rsidR="00A75C1C">
        <w:rPr>
          <w:sz w:val="28"/>
          <w:szCs w:val="28"/>
          <w:lang w:eastAsia="en-US"/>
        </w:rPr>
        <w:br/>
      </w:r>
      <w:r w:rsidR="009870AA">
        <w:rPr>
          <w:sz w:val="28"/>
          <w:szCs w:val="28"/>
          <w:lang w:eastAsia="en-US"/>
        </w:rPr>
        <w:t>2021 года</w:t>
      </w:r>
      <w:r w:rsidRPr="004B38DE">
        <w:rPr>
          <w:sz w:val="28"/>
          <w:szCs w:val="28"/>
          <w:lang w:eastAsia="en-US"/>
        </w:rPr>
        <w:t xml:space="preserve">), </w:t>
      </w:r>
      <w:r>
        <w:rPr>
          <w:sz w:val="28"/>
          <w:szCs w:val="28"/>
          <w:lang w:eastAsia="en-US"/>
        </w:rPr>
        <w:t>следующие</w:t>
      </w:r>
      <w:r w:rsidRPr="005C1080">
        <w:rPr>
          <w:sz w:val="28"/>
          <w:szCs w:val="28"/>
          <w:lang w:eastAsia="en-US"/>
        </w:rPr>
        <w:t xml:space="preserve"> изменени</w:t>
      </w:r>
      <w:r>
        <w:rPr>
          <w:sz w:val="28"/>
          <w:szCs w:val="28"/>
          <w:lang w:eastAsia="en-US"/>
        </w:rPr>
        <w:t>я</w:t>
      </w:r>
      <w:r w:rsidRPr="005C1080">
        <w:rPr>
          <w:sz w:val="28"/>
          <w:szCs w:val="28"/>
          <w:lang w:eastAsia="en-US"/>
        </w:rPr>
        <w:t>:</w:t>
      </w:r>
    </w:p>
    <w:p w:rsidR="00CC75A1" w:rsidRDefault="00145C1E" w:rsidP="000E7602">
      <w:pPr>
        <w:spacing w:before="120"/>
        <w:ind w:firstLine="709"/>
        <w:jc w:val="both"/>
        <w:rPr>
          <w:sz w:val="28"/>
          <w:szCs w:val="28"/>
          <w:lang w:eastAsia="en-US"/>
        </w:rPr>
      </w:pPr>
      <w:r w:rsidRPr="0095313D">
        <w:rPr>
          <w:sz w:val="28"/>
          <w:szCs w:val="28"/>
          <w:lang w:eastAsia="en-US"/>
        </w:rPr>
        <w:t xml:space="preserve">1) </w:t>
      </w:r>
      <w:r w:rsidR="00CC75A1">
        <w:rPr>
          <w:sz w:val="28"/>
          <w:szCs w:val="28"/>
          <w:lang w:eastAsia="en-US"/>
        </w:rPr>
        <w:t>статью 20 дополнить пунктом 8</w:t>
      </w:r>
      <w:r w:rsidR="00CC75A1" w:rsidRPr="00CC75A1">
        <w:rPr>
          <w:sz w:val="28"/>
          <w:szCs w:val="28"/>
          <w:vertAlign w:val="superscript"/>
          <w:lang w:eastAsia="en-US"/>
        </w:rPr>
        <w:t>1</w:t>
      </w:r>
      <w:r w:rsidR="00CC75A1">
        <w:rPr>
          <w:sz w:val="28"/>
          <w:szCs w:val="28"/>
          <w:lang w:eastAsia="en-US"/>
        </w:rPr>
        <w:t xml:space="preserve"> следующего содержания: </w:t>
      </w:r>
    </w:p>
    <w:p w:rsidR="00CC75A1" w:rsidRDefault="00CC75A1" w:rsidP="000E7602">
      <w:pPr>
        <w:spacing w:before="12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"8</w:t>
      </w:r>
      <w:r w:rsidRPr="00CC75A1">
        <w:rPr>
          <w:sz w:val="28"/>
          <w:szCs w:val="28"/>
          <w:vertAlign w:val="superscript"/>
          <w:lang w:eastAsia="en-US"/>
        </w:rPr>
        <w:t>1</w:t>
      </w:r>
      <w:r>
        <w:rPr>
          <w:sz w:val="28"/>
          <w:szCs w:val="28"/>
          <w:lang w:eastAsia="en-US"/>
        </w:rPr>
        <w:t xml:space="preserve">) </w:t>
      </w:r>
      <w:r w:rsidRPr="00CC75A1">
        <w:rPr>
          <w:sz w:val="28"/>
          <w:szCs w:val="28"/>
          <w:lang w:eastAsia="en-US"/>
        </w:rPr>
        <w:t>принимает по предложению ответственного комитета решение о</w:t>
      </w:r>
      <w:r w:rsidR="00FB3649">
        <w:rPr>
          <w:sz w:val="28"/>
          <w:szCs w:val="28"/>
          <w:lang w:eastAsia="en-US"/>
        </w:rPr>
        <w:t xml:space="preserve">б отзыве на проект федерального закона </w:t>
      </w:r>
      <w:r w:rsidR="00FB3649" w:rsidRPr="00FB3649">
        <w:rPr>
          <w:sz w:val="28"/>
          <w:szCs w:val="28"/>
          <w:lang w:eastAsia="en-US"/>
        </w:rPr>
        <w:t>по предметам совместного ведения Российской Федерации и субъектов Российской Федерации</w:t>
      </w:r>
      <w:r w:rsidR="00FB3649">
        <w:rPr>
          <w:sz w:val="28"/>
          <w:szCs w:val="28"/>
          <w:lang w:eastAsia="en-US"/>
        </w:rPr>
        <w:t xml:space="preserve">, о поправках к проекту </w:t>
      </w:r>
      <w:r w:rsidR="00FB3649" w:rsidRPr="00FB3649">
        <w:rPr>
          <w:sz w:val="28"/>
          <w:szCs w:val="28"/>
          <w:lang w:eastAsia="en-US"/>
        </w:rPr>
        <w:t>федерального закона по предметам совместного ведения Российской Федерации и субъектов Российской Федерации</w:t>
      </w:r>
      <w:r w:rsidR="00FB3649">
        <w:rPr>
          <w:sz w:val="28"/>
          <w:szCs w:val="28"/>
          <w:lang w:eastAsia="en-US"/>
        </w:rPr>
        <w:t>;</w:t>
      </w:r>
      <w:r>
        <w:rPr>
          <w:sz w:val="28"/>
          <w:szCs w:val="28"/>
          <w:lang w:eastAsia="en-US"/>
        </w:rPr>
        <w:t>";</w:t>
      </w:r>
    </w:p>
    <w:p w:rsidR="00FA391D" w:rsidRDefault="00FB3649" w:rsidP="000E7602">
      <w:pPr>
        <w:spacing w:before="12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 xml:space="preserve">2) </w:t>
      </w:r>
      <w:r w:rsidR="00B27942">
        <w:rPr>
          <w:sz w:val="28"/>
          <w:szCs w:val="28"/>
          <w:lang w:eastAsia="en-US"/>
        </w:rPr>
        <w:t xml:space="preserve">наименование раздела </w:t>
      </w:r>
      <w:r w:rsidR="00B27942">
        <w:rPr>
          <w:sz w:val="28"/>
          <w:szCs w:val="28"/>
          <w:lang w:val="en-US" w:eastAsia="en-US"/>
        </w:rPr>
        <w:t>VII</w:t>
      </w:r>
      <w:r w:rsidR="00FA391D">
        <w:rPr>
          <w:sz w:val="28"/>
          <w:szCs w:val="28"/>
          <w:lang w:eastAsia="en-US"/>
        </w:rPr>
        <w:t xml:space="preserve"> изложить в следующей редакции:</w:t>
      </w:r>
    </w:p>
    <w:p w:rsidR="00B27942" w:rsidRDefault="00B27942" w:rsidP="000E7602">
      <w:pPr>
        <w:spacing w:before="12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"</w:t>
      </w:r>
      <w:r>
        <w:rPr>
          <w:b/>
          <w:sz w:val="28"/>
          <w:szCs w:val="28"/>
          <w:lang w:eastAsia="en-US"/>
        </w:rPr>
        <w:t xml:space="preserve">РАЗДЕЛ </w:t>
      </w:r>
      <w:r>
        <w:rPr>
          <w:b/>
          <w:sz w:val="28"/>
          <w:szCs w:val="28"/>
          <w:lang w:val="en-US" w:eastAsia="en-US"/>
        </w:rPr>
        <w:t>VII</w:t>
      </w:r>
      <w:r w:rsidR="0032500F">
        <w:rPr>
          <w:b/>
          <w:sz w:val="28"/>
          <w:szCs w:val="28"/>
          <w:lang w:eastAsia="en-US"/>
        </w:rPr>
        <w:t>. ПОРЯДОК ОДОБРЕНИЯ</w:t>
      </w:r>
      <w:r w:rsidR="0032500F">
        <w:rPr>
          <w:b/>
          <w:sz w:val="28"/>
          <w:szCs w:val="28"/>
          <w:lang w:eastAsia="en-US"/>
        </w:rPr>
        <w:br/>
      </w:r>
      <w:r>
        <w:rPr>
          <w:b/>
          <w:sz w:val="28"/>
          <w:szCs w:val="28"/>
          <w:lang w:eastAsia="en-US"/>
        </w:rPr>
        <w:t>ЗАКОНА РОССИЙСКОЙ ФЕД</w:t>
      </w:r>
      <w:r w:rsidR="0032500F">
        <w:rPr>
          <w:b/>
          <w:sz w:val="28"/>
          <w:szCs w:val="28"/>
          <w:lang w:eastAsia="en-US"/>
        </w:rPr>
        <w:t>ЕРАЦИИ О ПОПРАВКЕ</w:t>
      </w:r>
      <w:r w:rsidR="0032500F">
        <w:rPr>
          <w:b/>
          <w:sz w:val="28"/>
          <w:szCs w:val="28"/>
          <w:lang w:eastAsia="en-US"/>
        </w:rPr>
        <w:br/>
      </w:r>
      <w:r>
        <w:rPr>
          <w:b/>
          <w:sz w:val="28"/>
          <w:szCs w:val="28"/>
          <w:lang w:eastAsia="en-US"/>
        </w:rPr>
        <w:t>К КОНСТИТУЦИИ</w:t>
      </w:r>
      <w:r w:rsidR="009E1011">
        <w:rPr>
          <w:b/>
          <w:sz w:val="28"/>
          <w:szCs w:val="28"/>
          <w:lang w:eastAsia="en-US"/>
        </w:rPr>
        <w:t xml:space="preserve"> РОССИЙСКОЙ</w:t>
      </w:r>
      <w:r w:rsidR="0032500F">
        <w:rPr>
          <w:b/>
          <w:sz w:val="28"/>
          <w:szCs w:val="28"/>
          <w:lang w:eastAsia="en-US"/>
        </w:rPr>
        <w:t xml:space="preserve"> ФЕДЕРАЦИИ,</w:t>
      </w:r>
      <w:r w:rsidR="0032500F">
        <w:rPr>
          <w:b/>
          <w:sz w:val="28"/>
          <w:szCs w:val="28"/>
          <w:lang w:eastAsia="en-US"/>
        </w:rPr>
        <w:br/>
      </w:r>
      <w:r w:rsidR="002C276B">
        <w:rPr>
          <w:b/>
          <w:sz w:val="28"/>
          <w:szCs w:val="28"/>
          <w:lang w:eastAsia="en-US"/>
        </w:rPr>
        <w:t>ОФОРМЛЕНИЕ</w:t>
      </w:r>
      <w:r w:rsidR="0032500F">
        <w:rPr>
          <w:b/>
          <w:sz w:val="28"/>
          <w:szCs w:val="28"/>
          <w:lang w:eastAsia="en-US"/>
        </w:rPr>
        <w:t xml:space="preserve"> ОТЗЫВОВ НА ПРОЕКТЫ</w:t>
      </w:r>
      <w:r w:rsidR="0032500F">
        <w:rPr>
          <w:b/>
          <w:sz w:val="28"/>
          <w:szCs w:val="28"/>
          <w:lang w:eastAsia="en-US"/>
        </w:rPr>
        <w:br/>
      </w:r>
      <w:r w:rsidR="009E1011">
        <w:rPr>
          <w:b/>
          <w:sz w:val="28"/>
          <w:szCs w:val="28"/>
          <w:lang w:eastAsia="en-US"/>
        </w:rPr>
        <w:t>ФЕДЕРАЛЬНЫХ З</w:t>
      </w:r>
      <w:r w:rsidR="0032500F">
        <w:rPr>
          <w:b/>
          <w:sz w:val="28"/>
          <w:szCs w:val="28"/>
          <w:lang w:eastAsia="en-US"/>
        </w:rPr>
        <w:t>АКОНОВ ПО ПРЕДМЕТАМ</w:t>
      </w:r>
      <w:r w:rsidR="0032500F">
        <w:rPr>
          <w:b/>
          <w:sz w:val="28"/>
          <w:szCs w:val="28"/>
          <w:lang w:eastAsia="en-US"/>
        </w:rPr>
        <w:br/>
        <w:t>СОВМЕСТНОГО ВЕДЕНИЯ И ОСУЩЕСТВЛЕНИЕ</w:t>
      </w:r>
      <w:r w:rsidR="0032500F">
        <w:rPr>
          <w:b/>
          <w:sz w:val="28"/>
          <w:szCs w:val="28"/>
          <w:lang w:eastAsia="en-US"/>
        </w:rPr>
        <w:br/>
      </w:r>
      <w:r w:rsidR="009E1011">
        <w:rPr>
          <w:b/>
          <w:sz w:val="28"/>
          <w:szCs w:val="28"/>
          <w:lang w:eastAsia="en-US"/>
        </w:rPr>
        <w:t>ЗАКОНОДАТЕЛЬНЫМ СОБРАНИЕМ ЗАБАЙКАЛЬСКОГО КРАЯ П</w:t>
      </w:r>
      <w:r w:rsidR="0032500F">
        <w:rPr>
          <w:b/>
          <w:sz w:val="28"/>
          <w:szCs w:val="28"/>
          <w:lang w:eastAsia="en-US"/>
        </w:rPr>
        <w:t>РАВА ЗАКОНОДАТЕЛЬНОЙ ИНИЦИАТИВЫ</w:t>
      </w:r>
      <w:r w:rsidR="0032500F">
        <w:rPr>
          <w:b/>
          <w:sz w:val="28"/>
          <w:szCs w:val="28"/>
          <w:lang w:eastAsia="en-US"/>
        </w:rPr>
        <w:br/>
      </w:r>
      <w:r w:rsidR="009E1011">
        <w:rPr>
          <w:b/>
          <w:sz w:val="28"/>
          <w:szCs w:val="28"/>
          <w:lang w:eastAsia="en-US"/>
        </w:rPr>
        <w:t>В ФЕДЕРАЛЬНОМ СОБРАНИИ РОССИЙСКОЙ ФЕДЕРАЦИИ</w:t>
      </w:r>
      <w:r>
        <w:rPr>
          <w:sz w:val="28"/>
          <w:szCs w:val="28"/>
          <w:lang w:eastAsia="en-US"/>
        </w:rPr>
        <w:t>";</w:t>
      </w:r>
    </w:p>
    <w:p w:rsidR="00B27942" w:rsidRDefault="00FB3649" w:rsidP="000E7602">
      <w:pPr>
        <w:spacing w:before="12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</w:t>
      </w:r>
      <w:r w:rsidR="009E1011">
        <w:rPr>
          <w:sz w:val="28"/>
          <w:szCs w:val="28"/>
          <w:lang w:eastAsia="en-US"/>
        </w:rPr>
        <w:t>) дополнить главой 29</w:t>
      </w:r>
      <w:r w:rsidR="009E1011" w:rsidRPr="009E1011">
        <w:rPr>
          <w:sz w:val="28"/>
          <w:szCs w:val="28"/>
          <w:vertAlign w:val="superscript"/>
          <w:lang w:eastAsia="en-US"/>
        </w:rPr>
        <w:t>1</w:t>
      </w:r>
      <w:r w:rsidR="009E1011">
        <w:rPr>
          <w:sz w:val="28"/>
          <w:szCs w:val="28"/>
          <w:lang w:eastAsia="en-US"/>
        </w:rPr>
        <w:t xml:space="preserve"> следующего содержания:</w:t>
      </w:r>
    </w:p>
    <w:p w:rsidR="00FA391D" w:rsidRDefault="00FA391D" w:rsidP="000E7602">
      <w:pPr>
        <w:spacing w:before="120"/>
        <w:jc w:val="center"/>
        <w:rPr>
          <w:sz w:val="28"/>
          <w:szCs w:val="28"/>
          <w:lang w:eastAsia="en-US"/>
        </w:rPr>
      </w:pPr>
      <w:r w:rsidRPr="00FA391D">
        <w:rPr>
          <w:sz w:val="28"/>
          <w:szCs w:val="28"/>
          <w:lang w:eastAsia="en-US"/>
        </w:rPr>
        <w:t>"</w:t>
      </w:r>
      <w:r w:rsidR="009E1011">
        <w:rPr>
          <w:b/>
          <w:sz w:val="28"/>
          <w:szCs w:val="28"/>
          <w:lang w:eastAsia="en-US"/>
        </w:rPr>
        <w:t>ГЛАВА 29</w:t>
      </w:r>
      <w:r w:rsidR="009E1011" w:rsidRPr="009E1011">
        <w:rPr>
          <w:b/>
          <w:sz w:val="28"/>
          <w:szCs w:val="28"/>
          <w:vertAlign w:val="superscript"/>
          <w:lang w:eastAsia="en-US"/>
        </w:rPr>
        <w:t>1</w:t>
      </w:r>
      <w:r w:rsidR="009E1011">
        <w:rPr>
          <w:b/>
          <w:sz w:val="28"/>
          <w:szCs w:val="28"/>
          <w:lang w:eastAsia="en-US"/>
        </w:rPr>
        <w:t xml:space="preserve">. Порядок </w:t>
      </w:r>
      <w:r w:rsidR="000D0732">
        <w:rPr>
          <w:b/>
          <w:sz w:val="28"/>
          <w:szCs w:val="28"/>
          <w:lang w:eastAsia="en-US"/>
        </w:rPr>
        <w:t>рассмотре</w:t>
      </w:r>
      <w:r w:rsidR="000E7602">
        <w:rPr>
          <w:b/>
          <w:sz w:val="28"/>
          <w:szCs w:val="28"/>
          <w:lang w:eastAsia="en-US"/>
        </w:rPr>
        <w:t>ния проекта федерального закона</w:t>
      </w:r>
      <w:r w:rsidR="000E7602">
        <w:rPr>
          <w:b/>
          <w:sz w:val="28"/>
          <w:szCs w:val="28"/>
          <w:lang w:eastAsia="en-US"/>
        </w:rPr>
        <w:br/>
      </w:r>
      <w:r w:rsidR="000D0732">
        <w:rPr>
          <w:b/>
          <w:sz w:val="28"/>
          <w:szCs w:val="28"/>
          <w:lang w:eastAsia="en-US"/>
        </w:rPr>
        <w:t>по предметам совместно</w:t>
      </w:r>
      <w:r w:rsidR="000E7602">
        <w:rPr>
          <w:b/>
          <w:sz w:val="28"/>
          <w:szCs w:val="28"/>
          <w:lang w:eastAsia="en-US"/>
        </w:rPr>
        <w:t>го ведения Российской Федерации</w:t>
      </w:r>
      <w:r w:rsidR="000E7602">
        <w:rPr>
          <w:b/>
          <w:sz w:val="28"/>
          <w:szCs w:val="28"/>
          <w:lang w:eastAsia="en-US"/>
        </w:rPr>
        <w:br/>
      </w:r>
      <w:r w:rsidR="000D0732">
        <w:rPr>
          <w:b/>
          <w:sz w:val="28"/>
          <w:szCs w:val="28"/>
          <w:lang w:eastAsia="en-US"/>
        </w:rPr>
        <w:t>и субъектов Российской Федерации</w:t>
      </w:r>
    </w:p>
    <w:p w:rsidR="006F025C" w:rsidRDefault="006F025C" w:rsidP="00041BD8">
      <w:pPr>
        <w:spacing w:before="360"/>
        <w:ind w:firstLine="709"/>
        <w:jc w:val="both"/>
        <w:rPr>
          <w:b/>
          <w:i/>
          <w:sz w:val="28"/>
          <w:szCs w:val="28"/>
          <w:vertAlign w:val="superscript"/>
          <w:lang w:eastAsia="en-US"/>
        </w:rPr>
      </w:pPr>
      <w:r w:rsidRPr="006F025C">
        <w:rPr>
          <w:b/>
          <w:i/>
          <w:sz w:val="28"/>
          <w:szCs w:val="28"/>
          <w:lang w:eastAsia="en-US"/>
        </w:rPr>
        <w:t xml:space="preserve">Статья </w:t>
      </w:r>
      <w:r w:rsidR="000D0732">
        <w:rPr>
          <w:b/>
          <w:i/>
          <w:sz w:val="28"/>
          <w:szCs w:val="28"/>
          <w:lang w:eastAsia="en-US"/>
        </w:rPr>
        <w:t>129</w:t>
      </w:r>
      <w:r w:rsidR="000D0732" w:rsidRPr="000D0732">
        <w:rPr>
          <w:b/>
          <w:i/>
          <w:sz w:val="28"/>
          <w:szCs w:val="28"/>
          <w:vertAlign w:val="superscript"/>
          <w:lang w:eastAsia="en-US"/>
        </w:rPr>
        <w:t>1</w:t>
      </w:r>
    </w:p>
    <w:p w:rsidR="006F025C" w:rsidRDefault="00F3297C" w:rsidP="000E7602">
      <w:pPr>
        <w:spacing w:before="12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1. Проект федерального закона по предметам совместного ведения Российской Федерации и субъектов Российской Федерации (далее в настоящей главе – проект федерального закона), поступивший в Законодательное Собрание края </w:t>
      </w:r>
      <w:r w:rsidR="006C2EF6">
        <w:rPr>
          <w:sz w:val="28"/>
          <w:szCs w:val="28"/>
          <w:lang w:eastAsia="en-US"/>
        </w:rPr>
        <w:t xml:space="preserve">из Государственной Думы Федерального Собрания Российской Федерации </w:t>
      </w:r>
      <w:r>
        <w:rPr>
          <w:sz w:val="28"/>
          <w:szCs w:val="28"/>
          <w:lang w:eastAsia="en-US"/>
        </w:rPr>
        <w:t xml:space="preserve">для представления отзыва, направляется Председателем Законодательного Собрания края </w:t>
      </w:r>
      <w:r w:rsidR="003D5016">
        <w:rPr>
          <w:sz w:val="28"/>
          <w:szCs w:val="28"/>
          <w:lang w:eastAsia="en-US"/>
        </w:rPr>
        <w:t xml:space="preserve">в ответственный комитет </w:t>
      </w:r>
      <w:r>
        <w:rPr>
          <w:sz w:val="28"/>
          <w:szCs w:val="28"/>
          <w:lang w:eastAsia="en-US"/>
        </w:rPr>
        <w:t>д</w:t>
      </w:r>
      <w:r w:rsidR="003D5016">
        <w:rPr>
          <w:sz w:val="28"/>
          <w:szCs w:val="28"/>
          <w:lang w:eastAsia="en-US"/>
        </w:rPr>
        <w:t>ля предварительного рассмотрения и определения целесообразности направления отзыва</w:t>
      </w:r>
      <w:r w:rsidR="006F025C" w:rsidRPr="006F025C">
        <w:rPr>
          <w:sz w:val="28"/>
          <w:szCs w:val="28"/>
          <w:lang w:eastAsia="en-US"/>
        </w:rPr>
        <w:t>.</w:t>
      </w:r>
    </w:p>
    <w:p w:rsidR="00AF207D" w:rsidRDefault="003E4BB9" w:rsidP="000E7602">
      <w:pPr>
        <w:spacing w:before="12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 </w:t>
      </w:r>
      <w:r w:rsidR="00AF207D">
        <w:rPr>
          <w:sz w:val="28"/>
          <w:szCs w:val="28"/>
          <w:lang w:eastAsia="en-US"/>
        </w:rPr>
        <w:t>Ответственный комитет самостоятельно согласовывает вопрос о представлении отзыва на проект федерального закона с соответствующим органом исполнительной власти края.</w:t>
      </w:r>
    </w:p>
    <w:p w:rsidR="003E4BB9" w:rsidRDefault="00AF207D" w:rsidP="000E7602">
      <w:pPr>
        <w:spacing w:before="12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3. </w:t>
      </w:r>
      <w:r w:rsidR="003E4BB9">
        <w:rPr>
          <w:sz w:val="28"/>
          <w:szCs w:val="28"/>
          <w:lang w:eastAsia="en-US"/>
        </w:rPr>
        <w:t xml:space="preserve">По результатам предварительного рассмотрения проекта федерального закона </w:t>
      </w:r>
      <w:r w:rsidR="00521B9B">
        <w:rPr>
          <w:sz w:val="28"/>
          <w:szCs w:val="28"/>
          <w:lang w:eastAsia="en-US"/>
        </w:rPr>
        <w:t xml:space="preserve">в случае целесообразности направления отзыва </w:t>
      </w:r>
      <w:r w:rsidR="003E4BB9">
        <w:rPr>
          <w:sz w:val="28"/>
          <w:szCs w:val="28"/>
          <w:lang w:eastAsia="en-US"/>
        </w:rPr>
        <w:t xml:space="preserve">председатель ответственного комитета </w:t>
      </w:r>
      <w:r w:rsidR="003E4BB9" w:rsidRPr="003E4BB9">
        <w:rPr>
          <w:sz w:val="28"/>
          <w:szCs w:val="28"/>
          <w:lang w:eastAsia="en-US"/>
        </w:rPr>
        <w:t xml:space="preserve">представляет проект </w:t>
      </w:r>
      <w:r w:rsidR="003E4BB9">
        <w:rPr>
          <w:sz w:val="28"/>
          <w:szCs w:val="28"/>
          <w:lang w:eastAsia="en-US"/>
        </w:rPr>
        <w:t xml:space="preserve">федерального </w:t>
      </w:r>
      <w:r w:rsidR="003E4BB9" w:rsidRPr="003E4BB9">
        <w:rPr>
          <w:sz w:val="28"/>
          <w:szCs w:val="28"/>
          <w:lang w:eastAsia="en-US"/>
        </w:rPr>
        <w:t xml:space="preserve">закона Председателю Законодательного Собрания края для внесения </w:t>
      </w:r>
      <w:r w:rsidR="003E4BB9">
        <w:rPr>
          <w:sz w:val="28"/>
          <w:szCs w:val="28"/>
          <w:lang w:eastAsia="en-US"/>
        </w:rPr>
        <w:t>его</w:t>
      </w:r>
      <w:r w:rsidR="003E4BB9" w:rsidRPr="003E4BB9">
        <w:rPr>
          <w:sz w:val="28"/>
          <w:szCs w:val="28"/>
          <w:lang w:eastAsia="en-US"/>
        </w:rPr>
        <w:t xml:space="preserve"> на рассмотрение Совета Законодательного Собрания края</w:t>
      </w:r>
      <w:r w:rsidR="003E4BB9">
        <w:rPr>
          <w:sz w:val="28"/>
          <w:szCs w:val="28"/>
          <w:lang w:eastAsia="en-US"/>
        </w:rPr>
        <w:t>.</w:t>
      </w:r>
    </w:p>
    <w:p w:rsidR="003E4BB9" w:rsidRDefault="00AF207D" w:rsidP="000E7602">
      <w:pPr>
        <w:spacing w:before="12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</w:t>
      </w:r>
      <w:r w:rsidR="003E4BB9">
        <w:rPr>
          <w:sz w:val="28"/>
          <w:szCs w:val="28"/>
          <w:lang w:eastAsia="en-US"/>
        </w:rPr>
        <w:t xml:space="preserve">. Проект федерального закона рассматривается на заседании Совета Законодательного Собрания края с учетом срока, </w:t>
      </w:r>
      <w:r w:rsidR="006C2EF6">
        <w:rPr>
          <w:sz w:val="28"/>
          <w:szCs w:val="28"/>
          <w:lang w:eastAsia="en-US"/>
        </w:rPr>
        <w:t xml:space="preserve">установленного в соответствии с частью 2 статьи 39 Федерального закона от 21 декабря </w:t>
      </w:r>
      <w:r w:rsidR="00326CE8">
        <w:rPr>
          <w:sz w:val="28"/>
          <w:szCs w:val="28"/>
          <w:lang w:eastAsia="en-US"/>
        </w:rPr>
        <w:br/>
      </w:r>
      <w:r w:rsidR="006C2EF6">
        <w:rPr>
          <w:sz w:val="28"/>
          <w:szCs w:val="28"/>
          <w:lang w:eastAsia="en-US"/>
        </w:rPr>
        <w:t>2021 года № 414-ФЗ "Об общих принципах организации публичной власти в субъектах Российской Федерации".</w:t>
      </w:r>
    </w:p>
    <w:p w:rsidR="007220B4" w:rsidRDefault="00AF207D" w:rsidP="000E7602">
      <w:pPr>
        <w:spacing w:before="12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5</w:t>
      </w:r>
      <w:r w:rsidR="006C2EF6">
        <w:rPr>
          <w:sz w:val="28"/>
          <w:szCs w:val="28"/>
          <w:lang w:eastAsia="en-US"/>
        </w:rPr>
        <w:t xml:space="preserve">. </w:t>
      </w:r>
      <w:r w:rsidR="007220B4">
        <w:rPr>
          <w:sz w:val="28"/>
          <w:szCs w:val="28"/>
          <w:lang w:eastAsia="en-US"/>
        </w:rPr>
        <w:t xml:space="preserve">Совет Законодательного Собрания края по предложению ответственного комитета </w:t>
      </w:r>
      <w:r w:rsidR="00CC75A1">
        <w:rPr>
          <w:sz w:val="28"/>
          <w:szCs w:val="28"/>
          <w:lang w:eastAsia="en-US"/>
        </w:rPr>
        <w:t>принимает одно из следующих решений:</w:t>
      </w:r>
    </w:p>
    <w:p w:rsidR="00CC75A1" w:rsidRDefault="00CC75A1" w:rsidP="000E7602">
      <w:pPr>
        <w:spacing w:before="12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1) поддержать принятие проекта федерального закона;</w:t>
      </w:r>
    </w:p>
    <w:p w:rsidR="00CC75A1" w:rsidRDefault="00D551CB" w:rsidP="000E7602">
      <w:pPr>
        <w:spacing w:before="12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</w:t>
      </w:r>
      <w:r w:rsidR="00CC75A1">
        <w:rPr>
          <w:sz w:val="28"/>
          <w:szCs w:val="28"/>
          <w:lang w:eastAsia="en-US"/>
        </w:rPr>
        <w:t>) не поддерживать принятие федерального закона.</w:t>
      </w:r>
    </w:p>
    <w:p w:rsidR="007220B4" w:rsidRDefault="00AF207D" w:rsidP="000E7602">
      <w:pPr>
        <w:spacing w:before="12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6</w:t>
      </w:r>
      <w:r w:rsidR="007220B4">
        <w:rPr>
          <w:sz w:val="28"/>
          <w:szCs w:val="28"/>
          <w:lang w:eastAsia="en-US"/>
        </w:rPr>
        <w:t xml:space="preserve">. </w:t>
      </w:r>
      <w:r w:rsidR="006C2EF6">
        <w:rPr>
          <w:sz w:val="28"/>
          <w:szCs w:val="28"/>
          <w:lang w:eastAsia="en-US"/>
        </w:rPr>
        <w:t>Отзыв Законодательного Собрания края на проект федерального закона оформляется решением Совета Законодательного Собрания края</w:t>
      </w:r>
      <w:r w:rsidR="007220B4">
        <w:rPr>
          <w:sz w:val="28"/>
          <w:szCs w:val="28"/>
          <w:lang w:eastAsia="en-US"/>
        </w:rPr>
        <w:t>, принимаемым в соответствии с частью 3 статьи 21 настоящего Регламента</w:t>
      </w:r>
      <w:r w:rsidR="006C2EF6">
        <w:rPr>
          <w:sz w:val="28"/>
          <w:szCs w:val="28"/>
          <w:lang w:eastAsia="en-US"/>
        </w:rPr>
        <w:t>.</w:t>
      </w:r>
    </w:p>
    <w:p w:rsidR="006C2EF6" w:rsidRPr="006C2EF6" w:rsidRDefault="006C2EF6" w:rsidP="003A5032">
      <w:pPr>
        <w:spacing w:before="360"/>
        <w:ind w:firstLine="709"/>
        <w:jc w:val="both"/>
        <w:rPr>
          <w:b/>
          <w:i/>
          <w:sz w:val="28"/>
          <w:szCs w:val="28"/>
          <w:vertAlign w:val="superscript"/>
          <w:lang w:eastAsia="en-US"/>
        </w:rPr>
      </w:pPr>
      <w:r w:rsidRPr="006C2EF6">
        <w:rPr>
          <w:b/>
          <w:i/>
          <w:sz w:val="28"/>
          <w:szCs w:val="28"/>
          <w:lang w:eastAsia="en-US"/>
        </w:rPr>
        <w:t>Статья 129</w:t>
      </w:r>
      <w:r>
        <w:rPr>
          <w:b/>
          <w:i/>
          <w:sz w:val="28"/>
          <w:szCs w:val="28"/>
          <w:vertAlign w:val="superscript"/>
          <w:lang w:eastAsia="en-US"/>
        </w:rPr>
        <w:t>2</w:t>
      </w:r>
    </w:p>
    <w:p w:rsidR="00AF5485" w:rsidRDefault="006C2EF6" w:rsidP="000E7602">
      <w:pPr>
        <w:spacing w:before="12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1. Проект федерального закона, принятый Государственной Думой Федерального Собрания Российской Федерации </w:t>
      </w:r>
      <w:r w:rsidR="00AF5485">
        <w:rPr>
          <w:sz w:val="28"/>
          <w:szCs w:val="28"/>
          <w:lang w:eastAsia="en-US"/>
        </w:rPr>
        <w:t xml:space="preserve">в первом чтении, поступивший в Законодательное Собрание края для представления поправок, направляется </w:t>
      </w:r>
      <w:r w:rsidR="00AF5485" w:rsidRPr="00AF5485">
        <w:rPr>
          <w:sz w:val="28"/>
          <w:szCs w:val="28"/>
          <w:lang w:eastAsia="en-US"/>
        </w:rPr>
        <w:t xml:space="preserve">Председателем Законодательного Собрания края </w:t>
      </w:r>
      <w:r w:rsidR="00CC75A1" w:rsidRPr="00AF5485">
        <w:rPr>
          <w:sz w:val="28"/>
          <w:szCs w:val="28"/>
          <w:lang w:eastAsia="en-US"/>
        </w:rPr>
        <w:t xml:space="preserve">в ответственный комитет </w:t>
      </w:r>
      <w:r w:rsidR="00AF5485" w:rsidRPr="00AF5485">
        <w:rPr>
          <w:sz w:val="28"/>
          <w:szCs w:val="28"/>
          <w:lang w:eastAsia="en-US"/>
        </w:rPr>
        <w:t>для предварительного рассмотрения.</w:t>
      </w:r>
    </w:p>
    <w:p w:rsidR="00AF5485" w:rsidRDefault="00AF5485" w:rsidP="000E7602">
      <w:pPr>
        <w:spacing w:before="12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 В случае наличия предложений по внесению поправок к проекту федерального закона </w:t>
      </w:r>
      <w:r w:rsidRPr="00AF5485">
        <w:rPr>
          <w:sz w:val="28"/>
          <w:szCs w:val="28"/>
          <w:lang w:eastAsia="en-US"/>
        </w:rPr>
        <w:t xml:space="preserve">председатель ответственного комитета представляет </w:t>
      </w:r>
      <w:r>
        <w:rPr>
          <w:sz w:val="28"/>
          <w:szCs w:val="28"/>
          <w:lang w:eastAsia="en-US"/>
        </w:rPr>
        <w:t xml:space="preserve">предложения по поправкам к </w:t>
      </w:r>
      <w:r w:rsidRPr="00AF5485">
        <w:rPr>
          <w:sz w:val="28"/>
          <w:szCs w:val="28"/>
          <w:lang w:eastAsia="en-US"/>
        </w:rPr>
        <w:t>проект</w:t>
      </w:r>
      <w:r>
        <w:rPr>
          <w:sz w:val="28"/>
          <w:szCs w:val="28"/>
          <w:lang w:eastAsia="en-US"/>
        </w:rPr>
        <w:t>у</w:t>
      </w:r>
      <w:r w:rsidRPr="00AF5485">
        <w:rPr>
          <w:sz w:val="28"/>
          <w:szCs w:val="28"/>
          <w:lang w:eastAsia="en-US"/>
        </w:rPr>
        <w:t xml:space="preserve"> федерального закона Председателю Законодательного Собрания края для внесения </w:t>
      </w:r>
      <w:r>
        <w:rPr>
          <w:sz w:val="28"/>
          <w:szCs w:val="28"/>
          <w:lang w:eastAsia="en-US"/>
        </w:rPr>
        <w:t>их</w:t>
      </w:r>
      <w:r w:rsidRPr="00AF5485">
        <w:rPr>
          <w:sz w:val="28"/>
          <w:szCs w:val="28"/>
          <w:lang w:eastAsia="en-US"/>
        </w:rPr>
        <w:t xml:space="preserve"> на рассмотрение Совета Законодательного Собрания края</w:t>
      </w:r>
      <w:r w:rsidR="006F025C" w:rsidRPr="006F025C">
        <w:rPr>
          <w:sz w:val="28"/>
          <w:szCs w:val="28"/>
          <w:lang w:eastAsia="en-US"/>
        </w:rPr>
        <w:t>.</w:t>
      </w:r>
    </w:p>
    <w:p w:rsidR="00AF5485" w:rsidRDefault="00AF5485" w:rsidP="000E7602">
      <w:pPr>
        <w:spacing w:before="12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3. Поправки к проекту федерального закона рассматриваются на заседании Совета Законодательного Собрания края с учетом срока, установленного в соответствии со статьей 40 Федерального </w:t>
      </w:r>
      <w:r w:rsidRPr="00AF5485">
        <w:rPr>
          <w:sz w:val="28"/>
          <w:szCs w:val="28"/>
          <w:lang w:eastAsia="en-US"/>
        </w:rPr>
        <w:t xml:space="preserve">закона от </w:t>
      </w:r>
      <w:r w:rsidR="00326CE8">
        <w:rPr>
          <w:sz w:val="28"/>
          <w:szCs w:val="28"/>
          <w:lang w:eastAsia="en-US"/>
        </w:rPr>
        <w:br/>
      </w:r>
      <w:r w:rsidRPr="00AF5485">
        <w:rPr>
          <w:sz w:val="28"/>
          <w:szCs w:val="28"/>
          <w:lang w:eastAsia="en-US"/>
        </w:rPr>
        <w:t>21 декабря 2021 года № 414-ФЗ "Об общих принципах организации публичной власти в субъектах Российской Федерации"</w:t>
      </w:r>
      <w:r>
        <w:rPr>
          <w:sz w:val="28"/>
          <w:szCs w:val="28"/>
          <w:lang w:eastAsia="en-US"/>
        </w:rPr>
        <w:t>.</w:t>
      </w:r>
    </w:p>
    <w:p w:rsidR="00AF5485" w:rsidRDefault="00AF5485" w:rsidP="000E7602">
      <w:pPr>
        <w:spacing w:before="12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4. Поправки</w:t>
      </w:r>
      <w:r w:rsidRPr="00AF5485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к</w:t>
      </w:r>
      <w:r w:rsidRPr="00AF5485">
        <w:rPr>
          <w:sz w:val="28"/>
          <w:szCs w:val="28"/>
          <w:lang w:eastAsia="en-US"/>
        </w:rPr>
        <w:t xml:space="preserve"> проект</w:t>
      </w:r>
      <w:r>
        <w:rPr>
          <w:sz w:val="28"/>
          <w:szCs w:val="28"/>
          <w:lang w:eastAsia="en-US"/>
        </w:rPr>
        <w:t>у</w:t>
      </w:r>
      <w:r w:rsidRPr="00AF5485">
        <w:rPr>
          <w:sz w:val="28"/>
          <w:szCs w:val="28"/>
          <w:lang w:eastAsia="en-US"/>
        </w:rPr>
        <w:t xml:space="preserve"> федерального закона оформля</w:t>
      </w:r>
      <w:r>
        <w:rPr>
          <w:sz w:val="28"/>
          <w:szCs w:val="28"/>
          <w:lang w:eastAsia="en-US"/>
        </w:rPr>
        <w:t>ю</w:t>
      </w:r>
      <w:r w:rsidRPr="00AF5485">
        <w:rPr>
          <w:sz w:val="28"/>
          <w:szCs w:val="28"/>
          <w:lang w:eastAsia="en-US"/>
        </w:rPr>
        <w:t xml:space="preserve">тся </w:t>
      </w:r>
      <w:r w:rsidR="005A78A6">
        <w:rPr>
          <w:sz w:val="28"/>
          <w:szCs w:val="28"/>
          <w:lang w:eastAsia="en-US"/>
        </w:rPr>
        <w:t xml:space="preserve">приложением к </w:t>
      </w:r>
      <w:r w:rsidRPr="00AF5485">
        <w:rPr>
          <w:sz w:val="28"/>
          <w:szCs w:val="28"/>
          <w:lang w:eastAsia="en-US"/>
        </w:rPr>
        <w:t>решени</w:t>
      </w:r>
      <w:r w:rsidR="005A78A6">
        <w:rPr>
          <w:sz w:val="28"/>
          <w:szCs w:val="28"/>
          <w:lang w:eastAsia="en-US"/>
        </w:rPr>
        <w:t>ю</w:t>
      </w:r>
      <w:r w:rsidRPr="00AF5485">
        <w:rPr>
          <w:sz w:val="28"/>
          <w:szCs w:val="28"/>
          <w:lang w:eastAsia="en-US"/>
        </w:rPr>
        <w:t xml:space="preserve"> Совета Законодательного Собрания края</w:t>
      </w:r>
      <w:r w:rsidR="00CC75A1">
        <w:rPr>
          <w:sz w:val="28"/>
          <w:szCs w:val="28"/>
          <w:lang w:eastAsia="en-US"/>
        </w:rPr>
        <w:t xml:space="preserve">, </w:t>
      </w:r>
      <w:r w:rsidR="00CC75A1" w:rsidRPr="00CC75A1">
        <w:rPr>
          <w:sz w:val="28"/>
          <w:szCs w:val="28"/>
          <w:lang w:eastAsia="en-US"/>
        </w:rPr>
        <w:t>принимаем</w:t>
      </w:r>
      <w:r w:rsidR="005A78A6">
        <w:rPr>
          <w:sz w:val="28"/>
          <w:szCs w:val="28"/>
          <w:lang w:eastAsia="en-US"/>
        </w:rPr>
        <w:t>ому</w:t>
      </w:r>
      <w:r w:rsidR="00CC75A1" w:rsidRPr="00CC75A1">
        <w:rPr>
          <w:sz w:val="28"/>
          <w:szCs w:val="28"/>
          <w:lang w:eastAsia="en-US"/>
        </w:rPr>
        <w:t xml:space="preserve"> в соответствии с частью 3 статьи 21 настоящего Регламента</w:t>
      </w:r>
      <w:r w:rsidR="005A78A6">
        <w:rPr>
          <w:sz w:val="28"/>
          <w:szCs w:val="28"/>
          <w:lang w:eastAsia="en-US"/>
        </w:rPr>
        <w:t>, в виде таблицы поправок к принятию, таблицы поправок к отклонению</w:t>
      </w:r>
      <w:r w:rsidR="00CC75A1" w:rsidRPr="00CC75A1">
        <w:rPr>
          <w:sz w:val="28"/>
          <w:szCs w:val="28"/>
          <w:lang w:eastAsia="en-US"/>
        </w:rPr>
        <w:t>.</w:t>
      </w:r>
      <w:r w:rsidRPr="006F025C">
        <w:rPr>
          <w:sz w:val="28"/>
          <w:szCs w:val="28"/>
          <w:lang w:eastAsia="en-US"/>
        </w:rPr>
        <w:t>"</w:t>
      </w:r>
      <w:r w:rsidR="00AF207D">
        <w:rPr>
          <w:sz w:val="28"/>
          <w:szCs w:val="28"/>
          <w:lang w:eastAsia="en-US"/>
        </w:rPr>
        <w:t>;</w:t>
      </w:r>
    </w:p>
    <w:p w:rsidR="00AF207D" w:rsidRDefault="00AF207D" w:rsidP="000E7602">
      <w:pPr>
        <w:spacing w:before="12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4) статью 133 признать утратившей силу.</w:t>
      </w:r>
    </w:p>
    <w:p w:rsidR="00145C1E" w:rsidRPr="00110719" w:rsidRDefault="00145C1E" w:rsidP="000E7602">
      <w:pPr>
        <w:spacing w:before="120"/>
        <w:ind w:firstLine="709"/>
        <w:jc w:val="both"/>
        <w:rPr>
          <w:rFonts w:ascii="Verdana" w:hAnsi="Verdana"/>
          <w:sz w:val="28"/>
          <w:szCs w:val="28"/>
        </w:rPr>
      </w:pPr>
      <w:r w:rsidRPr="003808BC">
        <w:rPr>
          <w:sz w:val="28"/>
          <w:szCs w:val="28"/>
          <w:lang w:eastAsia="en-US"/>
        </w:rPr>
        <w:t xml:space="preserve">2. Настоящее постановление вступает в силу со дня его опубликования </w:t>
      </w:r>
      <w:r w:rsidR="00AE5B2B" w:rsidRPr="00AE5B2B">
        <w:rPr>
          <w:sz w:val="28"/>
          <w:szCs w:val="28"/>
          <w:lang w:eastAsia="en-US"/>
        </w:rPr>
        <w:t>на сайте в информационно-телекоммуникационной сети "Интернет" "Забайкальский рабочий" (</w:t>
      </w:r>
      <w:r w:rsidR="00AE5B2B" w:rsidRPr="00AE5B2B">
        <w:rPr>
          <w:sz w:val="28"/>
          <w:szCs w:val="28"/>
          <w:lang w:val="en-US" w:eastAsia="en-US"/>
        </w:rPr>
        <w:t>www</w:t>
      </w:r>
      <w:r w:rsidR="00AE5B2B" w:rsidRPr="00AE5B2B">
        <w:rPr>
          <w:sz w:val="28"/>
          <w:szCs w:val="28"/>
          <w:lang w:eastAsia="en-US"/>
        </w:rPr>
        <w:t>.</w:t>
      </w:r>
      <w:r w:rsidR="00AE5B2B" w:rsidRPr="00AE5B2B">
        <w:rPr>
          <w:sz w:val="28"/>
          <w:szCs w:val="28"/>
          <w:lang w:val="en-US" w:eastAsia="en-US"/>
        </w:rPr>
        <w:t>zabrab</w:t>
      </w:r>
      <w:r w:rsidR="00AE5B2B" w:rsidRPr="00AE5B2B">
        <w:rPr>
          <w:sz w:val="28"/>
          <w:szCs w:val="28"/>
          <w:lang w:eastAsia="en-US"/>
        </w:rPr>
        <w:t>75.</w:t>
      </w:r>
      <w:r w:rsidR="00AE5B2B" w:rsidRPr="00AE5B2B">
        <w:rPr>
          <w:sz w:val="28"/>
          <w:szCs w:val="28"/>
          <w:lang w:val="en-US" w:eastAsia="en-US"/>
        </w:rPr>
        <w:t>ru</w:t>
      </w:r>
      <w:r w:rsidR="00AE5B2B" w:rsidRPr="00AE5B2B">
        <w:rPr>
          <w:sz w:val="28"/>
          <w:szCs w:val="28"/>
          <w:lang w:eastAsia="en-US"/>
        </w:rPr>
        <w:t>)</w:t>
      </w:r>
      <w:r w:rsidRPr="00AE5B2B">
        <w:rPr>
          <w:sz w:val="28"/>
          <w:szCs w:val="28"/>
          <w:lang w:eastAsia="en-US"/>
        </w:rPr>
        <w:t>.</w:t>
      </w:r>
    </w:p>
    <w:p w:rsidR="00145C1E" w:rsidRDefault="00145C1E" w:rsidP="002D24DC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2D24DC" w:rsidRPr="005C1080" w:rsidRDefault="002D24DC" w:rsidP="002D24DC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145C1E" w:rsidRPr="005C1080" w:rsidRDefault="00145C1E" w:rsidP="002D24DC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145C1E" w:rsidRPr="005C1080" w:rsidRDefault="00145C1E" w:rsidP="009C3918">
      <w:pPr>
        <w:autoSpaceDE w:val="0"/>
        <w:autoSpaceDN w:val="0"/>
        <w:adjustRightInd w:val="0"/>
        <w:rPr>
          <w:sz w:val="28"/>
          <w:szCs w:val="28"/>
          <w:lang w:eastAsia="en-US"/>
        </w:rPr>
      </w:pPr>
      <w:r w:rsidRPr="005C1080">
        <w:rPr>
          <w:sz w:val="28"/>
          <w:szCs w:val="28"/>
          <w:lang w:eastAsia="en-US"/>
        </w:rPr>
        <w:t>Председатель</w:t>
      </w:r>
    </w:p>
    <w:p w:rsidR="00145C1E" w:rsidRDefault="00145C1E" w:rsidP="009C3918">
      <w:pPr>
        <w:tabs>
          <w:tab w:val="right" w:pos="9354"/>
        </w:tabs>
        <w:autoSpaceDE w:val="0"/>
        <w:autoSpaceDN w:val="0"/>
        <w:adjustRightInd w:val="0"/>
        <w:rPr>
          <w:sz w:val="28"/>
          <w:szCs w:val="28"/>
          <w:lang w:eastAsia="en-US"/>
        </w:rPr>
      </w:pPr>
      <w:r w:rsidRPr="005C1080">
        <w:rPr>
          <w:sz w:val="28"/>
          <w:szCs w:val="28"/>
          <w:lang w:eastAsia="en-US"/>
        </w:rPr>
        <w:t>Законодательного Собрания</w:t>
      </w:r>
      <w:r>
        <w:rPr>
          <w:sz w:val="28"/>
          <w:szCs w:val="28"/>
          <w:lang w:eastAsia="en-US"/>
        </w:rPr>
        <w:tab/>
        <w:t xml:space="preserve">                                  </w:t>
      </w:r>
      <w:r w:rsidR="003E3F83">
        <w:rPr>
          <w:sz w:val="28"/>
          <w:szCs w:val="28"/>
          <w:lang w:eastAsia="en-US"/>
        </w:rPr>
        <w:t xml:space="preserve">                </w:t>
      </w:r>
      <w:r w:rsidR="001C5A18">
        <w:rPr>
          <w:sz w:val="28"/>
          <w:szCs w:val="28"/>
          <w:lang w:eastAsia="en-US"/>
        </w:rPr>
        <w:t>Кон Ен Хва</w:t>
      </w:r>
    </w:p>
    <w:p w:rsidR="00F33104" w:rsidRDefault="00F33104" w:rsidP="009C3918">
      <w:pPr>
        <w:tabs>
          <w:tab w:val="right" w:pos="9354"/>
        </w:tabs>
        <w:autoSpaceDE w:val="0"/>
        <w:autoSpaceDN w:val="0"/>
        <w:adjustRightInd w:val="0"/>
        <w:rPr>
          <w:sz w:val="28"/>
          <w:szCs w:val="28"/>
          <w:lang w:eastAsia="en-US"/>
        </w:rPr>
      </w:pPr>
    </w:p>
    <w:p w:rsidR="00095172" w:rsidRDefault="00095172" w:rsidP="009C3918">
      <w:pPr>
        <w:tabs>
          <w:tab w:val="right" w:pos="9354"/>
        </w:tabs>
        <w:autoSpaceDE w:val="0"/>
        <w:autoSpaceDN w:val="0"/>
        <w:adjustRightInd w:val="0"/>
        <w:rPr>
          <w:sz w:val="28"/>
          <w:szCs w:val="28"/>
          <w:lang w:eastAsia="en-US"/>
        </w:rPr>
      </w:pPr>
    </w:p>
    <w:p w:rsidR="00F33104" w:rsidRDefault="00F33104" w:rsidP="009C3918">
      <w:pPr>
        <w:tabs>
          <w:tab w:val="right" w:pos="9354"/>
        </w:tabs>
        <w:autoSpaceDE w:val="0"/>
        <w:autoSpaceDN w:val="0"/>
        <w:adjustRightInd w:val="0"/>
        <w:rPr>
          <w:sz w:val="28"/>
          <w:szCs w:val="28"/>
          <w:lang w:eastAsia="en-US"/>
        </w:rPr>
      </w:pPr>
    </w:p>
    <w:p w:rsidR="00F33104" w:rsidRPr="00F33104" w:rsidRDefault="00F33104" w:rsidP="00F33104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№ 73</w:t>
      </w:r>
    </w:p>
    <w:p w:rsidR="00F33104" w:rsidRPr="00F33104" w:rsidRDefault="00F33104" w:rsidP="00F33104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 w:rsidRPr="00F33104">
        <w:rPr>
          <w:b/>
          <w:sz w:val="28"/>
          <w:szCs w:val="28"/>
        </w:rPr>
        <w:t>30.03.2022</w:t>
      </w:r>
    </w:p>
    <w:p w:rsidR="00F33104" w:rsidRPr="00463FE9" w:rsidRDefault="00F33104" w:rsidP="00F33104">
      <w:pPr>
        <w:tabs>
          <w:tab w:val="right" w:pos="9354"/>
        </w:tabs>
        <w:autoSpaceDE w:val="0"/>
        <w:autoSpaceDN w:val="0"/>
        <w:adjustRightInd w:val="0"/>
        <w:rPr>
          <w:sz w:val="28"/>
          <w:szCs w:val="28"/>
          <w:lang w:eastAsia="en-US"/>
        </w:rPr>
      </w:pPr>
      <w:r w:rsidRPr="00F33104">
        <w:rPr>
          <w:b/>
          <w:sz w:val="28"/>
          <w:szCs w:val="28"/>
        </w:rPr>
        <w:t>г. Чита</w:t>
      </w:r>
    </w:p>
    <w:sectPr w:rsidR="00F33104" w:rsidRPr="00463FE9" w:rsidSect="00331E59"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6378" w:rsidRDefault="00356378" w:rsidP="002050A8">
      <w:r>
        <w:separator/>
      </w:r>
    </w:p>
  </w:endnote>
  <w:endnote w:type="continuationSeparator" w:id="0">
    <w:p w:rsidR="00356378" w:rsidRDefault="00356378" w:rsidP="00205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0A8" w:rsidRDefault="00356378">
    <w:pPr>
      <w:pStyle w:val="a8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0E727C">
      <w:rPr>
        <w:noProof/>
      </w:rPr>
      <w:t>2</w:t>
    </w:r>
    <w:r>
      <w:rPr>
        <w:noProof/>
      </w:rPr>
      <w:fldChar w:fldCharType="end"/>
    </w:r>
  </w:p>
  <w:p w:rsidR="002050A8" w:rsidRDefault="002050A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6378" w:rsidRDefault="00356378" w:rsidP="002050A8">
      <w:r>
        <w:separator/>
      </w:r>
    </w:p>
  </w:footnote>
  <w:footnote w:type="continuationSeparator" w:id="0">
    <w:p w:rsidR="00356378" w:rsidRDefault="00356378" w:rsidP="002050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C1E"/>
    <w:rsid w:val="00041BD8"/>
    <w:rsid w:val="00067047"/>
    <w:rsid w:val="00095172"/>
    <w:rsid w:val="000D0732"/>
    <w:rsid w:val="000E727C"/>
    <w:rsid w:val="000E7602"/>
    <w:rsid w:val="001338C0"/>
    <w:rsid w:val="00145C1E"/>
    <w:rsid w:val="00190300"/>
    <w:rsid w:val="001C5A18"/>
    <w:rsid w:val="002050A8"/>
    <w:rsid w:val="00236E72"/>
    <w:rsid w:val="00246EA6"/>
    <w:rsid w:val="002538D7"/>
    <w:rsid w:val="002C276B"/>
    <w:rsid w:val="002D24DC"/>
    <w:rsid w:val="0032500F"/>
    <w:rsid w:val="00326CE8"/>
    <w:rsid w:val="00331E59"/>
    <w:rsid w:val="00356378"/>
    <w:rsid w:val="003A5032"/>
    <w:rsid w:val="003D5016"/>
    <w:rsid w:val="003E3F83"/>
    <w:rsid w:val="003E4BB9"/>
    <w:rsid w:val="00412121"/>
    <w:rsid w:val="0042340A"/>
    <w:rsid w:val="00470859"/>
    <w:rsid w:val="00521B9B"/>
    <w:rsid w:val="0057504F"/>
    <w:rsid w:val="005A78A6"/>
    <w:rsid w:val="006010D7"/>
    <w:rsid w:val="00614097"/>
    <w:rsid w:val="006C2EF6"/>
    <w:rsid w:val="006F025C"/>
    <w:rsid w:val="007220B4"/>
    <w:rsid w:val="007604EA"/>
    <w:rsid w:val="007A6875"/>
    <w:rsid w:val="007D28E3"/>
    <w:rsid w:val="00801DFB"/>
    <w:rsid w:val="008B66BF"/>
    <w:rsid w:val="009870AA"/>
    <w:rsid w:val="009C0E8C"/>
    <w:rsid w:val="009C3918"/>
    <w:rsid w:val="009E1011"/>
    <w:rsid w:val="00A0385E"/>
    <w:rsid w:val="00A32F01"/>
    <w:rsid w:val="00A75C1C"/>
    <w:rsid w:val="00AE5B2B"/>
    <w:rsid w:val="00AF207D"/>
    <w:rsid w:val="00AF5485"/>
    <w:rsid w:val="00B27942"/>
    <w:rsid w:val="00B86899"/>
    <w:rsid w:val="00B97E35"/>
    <w:rsid w:val="00C21966"/>
    <w:rsid w:val="00CC75A1"/>
    <w:rsid w:val="00D2102F"/>
    <w:rsid w:val="00D40FBC"/>
    <w:rsid w:val="00D551CB"/>
    <w:rsid w:val="00DE0EB6"/>
    <w:rsid w:val="00E27DBF"/>
    <w:rsid w:val="00F04BF7"/>
    <w:rsid w:val="00F32662"/>
    <w:rsid w:val="00F3297C"/>
    <w:rsid w:val="00F33104"/>
    <w:rsid w:val="00F74186"/>
    <w:rsid w:val="00FA391D"/>
    <w:rsid w:val="00FB3649"/>
    <w:rsid w:val="00FC2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CF6AD6-1331-4F5E-8825-02C48CA0D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C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38C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1338C0"/>
    <w:rPr>
      <w:rFonts w:ascii="Segoe UI" w:eastAsia="Times New Roman" w:hAnsi="Segoe UI" w:cs="Segoe UI"/>
      <w:sz w:val="18"/>
      <w:szCs w:val="18"/>
    </w:rPr>
  </w:style>
  <w:style w:type="character" w:styleId="a5">
    <w:name w:val="Hyperlink"/>
    <w:uiPriority w:val="99"/>
    <w:unhideWhenUsed/>
    <w:rsid w:val="009C0E8C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2050A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2050A8"/>
    <w:rPr>
      <w:rFonts w:ascii="Times New Roman" w:eastAsia="Times New Roman"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2050A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2050A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3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brab75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A3B17-CEBF-4CE0-AB00-32D281836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</CharactersWithSpaces>
  <SharedDoc>false</SharedDoc>
  <HLinks>
    <vt:vector size="6" baseType="variant">
      <vt:variant>
        <vt:i4>4063334</vt:i4>
      </vt:variant>
      <vt:variant>
        <vt:i4>0</vt:i4>
      </vt:variant>
      <vt:variant>
        <vt:i4>0</vt:i4>
      </vt:variant>
      <vt:variant>
        <vt:i4>5</vt:i4>
      </vt:variant>
      <vt:variant>
        <vt:lpwstr>http://www.zabrab75.ru/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Тверскова Ирина Валерьевна</dc:creator>
  <cp:lastModifiedBy>Станислав В. Тимощук</cp:lastModifiedBy>
  <cp:revision>2</cp:revision>
  <cp:lastPrinted>2022-03-31T08:13:00Z</cp:lastPrinted>
  <dcterms:created xsi:type="dcterms:W3CDTF">2022-04-13T07:16:00Z</dcterms:created>
  <dcterms:modified xsi:type="dcterms:W3CDTF">2022-04-13T07:16:00Z</dcterms:modified>
</cp:coreProperties>
</file>