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509" w:rsidRDefault="00DF2509" w:rsidP="00DF2509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 w:rsidRPr="00C774A7">
        <w:rPr>
          <w:noProof/>
        </w:rPr>
        <w:drawing>
          <wp:inline distT="0" distB="0" distL="0" distR="0">
            <wp:extent cx="735965" cy="765810"/>
            <wp:effectExtent l="0" t="0" r="698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509" w:rsidRDefault="00DF2509" w:rsidP="00DF250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F2509" w:rsidRPr="008F2EBF" w:rsidRDefault="00DF2509" w:rsidP="00DF2509">
      <w:pPr>
        <w:jc w:val="center"/>
        <w:rPr>
          <w:b/>
          <w:sz w:val="40"/>
          <w:szCs w:val="40"/>
        </w:rPr>
      </w:pPr>
      <w:r w:rsidRPr="008F2EBF">
        <w:rPr>
          <w:b/>
          <w:sz w:val="40"/>
          <w:szCs w:val="40"/>
        </w:rPr>
        <w:t>ЗАКОН</w:t>
      </w:r>
    </w:p>
    <w:p w:rsidR="00C468C1" w:rsidRPr="00DF2509" w:rsidRDefault="00DF2509" w:rsidP="00DF2509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8F2EBF">
        <w:rPr>
          <w:b/>
          <w:sz w:val="40"/>
          <w:szCs w:val="40"/>
        </w:rPr>
        <w:t>ЗАБАЙКАЛЬСКОГО КРАЯ</w:t>
      </w:r>
    </w:p>
    <w:p w:rsidR="00C468C1" w:rsidRPr="00DF2509" w:rsidRDefault="00C468C1" w:rsidP="0063585E">
      <w:pPr>
        <w:jc w:val="center"/>
        <w:rPr>
          <w:b/>
          <w:sz w:val="28"/>
          <w:szCs w:val="28"/>
        </w:rPr>
      </w:pPr>
    </w:p>
    <w:p w:rsidR="00DF2509" w:rsidRPr="00DF2509" w:rsidRDefault="00DF2509" w:rsidP="0063585E">
      <w:pPr>
        <w:jc w:val="center"/>
        <w:rPr>
          <w:b/>
          <w:sz w:val="28"/>
          <w:szCs w:val="28"/>
        </w:rPr>
      </w:pPr>
    </w:p>
    <w:p w:rsidR="004D4A75" w:rsidRDefault="0019405D" w:rsidP="006358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внесении изменени</w:t>
      </w:r>
      <w:r w:rsidR="00D34B2E">
        <w:rPr>
          <w:b/>
          <w:sz w:val="32"/>
          <w:szCs w:val="32"/>
        </w:rPr>
        <w:t xml:space="preserve">й </w:t>
      </w:r>
      <w:r w:rsidR="004A7419">
        <w:rPr>
          <w:b/>
          <w:sz w:val="32"/>
          <w:szCs w:val="32"/>
        </w:rPr>
        <w:t>в</w:t>
      </w:r>
      <w:r>
        <w:rPr>
          <w:b/>
          <w:sz w:val="32"/>
          <w:szCs w:val="32"/>
        </w:rPr>
        <w:t xml:space="preserve"> статью </w:t>
      </w:r>
      <w:r w:rsidR="00C92CF0">
        <w:rPr>
          <w:b/>
          <w:sz w:val="32"/>
          <w:szCs w:val="32"/>
        </w:rPr>
        <w:t>3</w:t>
      </w:r>
      <w:r w:rsidR="005A3887">
        <w:rPr>
          <w:b/>
          <w:sz w:val="32"/>
          <w:szCs w:val="32"/>
        </w:rPr>
        <w:t xml:space="preserve"> </w:t>
      </w:r>
      <w:r w:rsidR="004A7419">
        <w:rPr>
          <w:b/>
          <w:sz w:val="32"/>
          <w:szCs w:val="32"/>
        </w:rPr>
        <w:t>Закон</w:t>
      </w:r>
      <w:r>
        <w:rPr>
          <w:b/>
          <w:sz w:val="32"/>
          <w:szCs w:val="32"/>
        </w:rPr>
        <w:t>а</w:t>
      </w:r>
      <w:r w:rsidR="004A7419">
        <w:rPr>
          <w:b/>
          <w:sz w:val="32"/>
          <w:szCs w:val="32"/>
        </w:rPr>
        <w:t xml:space="preserve"> Забайкальского края</w:t>
      </w:r>
      <w:r w:rsidR="004A7419">
        <w:rPr>
          <w:b/>
          <w:sz w:val="32"/>
          <w:szCs w:val="32"/>
        </w:rPr>
        <w:br/>
      </w:r>
      <w:r w:rsidR="0063585E" w:rsidRPr="0063585E">
        <w:rPr>
          <w:b/>
          <w:sz w:val="32"/>
          <w:szCs w:val="32"/>
        </w:rPr>
        <w:t xml:space="preserve">"Об отдельных вопросах реализации Федерального закона </w:t>
      </w:r>
      <w:r w:rsidR="0063585E">
        <w:rPr>
          <w:b/>
          <w:sz w:val="32"/>
          <w:szCs w:val="32"/>
        </w:rPr>
        <w:br/>
      </w:r>
      <w:r w:rsidR="0063585E" w:rsidRPr="0063585E">
        <w:rPr>
          <w:b/>
          <w:sz w:val="32"/>
          <w:szCs w:val="32"/>
        </w:rPr>
        <w:t xml:space="preserve">"О государственном регулировании производства и оборота </w:t>
      </w:r>
      <w:r w:rsidR="0063585E" w:rsidRPr="00247CFC">
        <w:rPr>
          <w:b/>
          <w:spacing w:val="-4"/>
          <w:sz w:val="32"/>
          <w:szCs w:val="32"/>
        </w:rPr>
        <w:t>этилового спирта, алкогольной и спиртосодержащей продукции</w:t>
      </w:r>
      <w:r w:rsidR="0063585E" w:rsidRPr="0063585E">
        <w:rPr>
          <w:b/>
          <w:sz w:val="32"/>
          <w:szCs w:val="32"/>
        </w:rPr>
        <w:t xml:space="preserve"> и об ограничении потребления (распития) алкогольной </w:t>
      </w:r>
    </w:p>
    <w:p w:rsidR="004A7419" w:rsidRDefault="0063585E" w:rsidP="0063585E">
      <w:pPr>
        <w:jc w:val="center"/>
        <w:rPr>
          <w:b/>
          <w:sz w:val="32"/>
          <w:szCs w:val="32"/>
        </w:rPr>
      </w:pPr>
      <w:r w:rsidRPr="0063585E">
        <w:rPr>
          <w:b/>
          <w:sz w:val="32"/>
          <w:szCs w:val="32"/>
        </w:rPr>
        <w:t>продукции" на территории Забайкальского края"</w:t>
      </w:r>
    </w:p>
    <w:p w:rsidR="0063585E" w:rsidRPr="000A5B13" w:rsidRDefault="0063585E" w:rsidP="0063585E">
      <w:pPr>
        <w:jc w:val="center"/>
        <w:rPr>
          <w:sz w:val="28"/>
          <w:szCs w:val="28"/>
        </w:rPr>
      </w:pPr>
    </w:p>
    <w:p w:rsidR="000A5B13" w:rsidRPr="000A5B13" w:rsidRDefault="000A5B13" w:rsidP="0063585E">
      <w:pPr>
        <w:jc w:val="center"/>
        <w:rPr>
          <w:sz w:val="28"/>
          <w:szCs w:val="28"/>
        </w:rPr>
      </w:pPr>
    </w:p>
    <w:p w:rsidR="004A7419" w:rsidRDefault="004A7419" w:rsidP="001560DA">
      <w:pPr>
        <w:jc w:val="center"/>
        <w:rPr>
          <w:b/>
          <w:sz w:val="28"/>
          <w:szCs w:val="28"/>
        </w:rPr>
      </w:pPr>
      <w:r w:rsidRPr="00FA48FA">
        <w:rPr>
          <w:i/>
          <w:color w:val="000000"/>
          <w:sz w:val="28"/>
          <w:szCs w:val="28"/>
        </w:rPr>
        <w:t>Принят Законодательным Собранием Забайкальского края</w:t>
      </w:r>
      <w:r>
        <w:rPr>
          <w:i/>
          <w:color w:val="000000"/>
          <w:sz w:val="28"/>
          <w:szCs w:val="28"/>
        </w:rPr>
        <w:br/>
      </w:r>
      <w:r w:rsidR="00C468C1">
        <w:rPr>
          <w:i/>
          <w:color w:val="000000"/>
          <w:sz w:val="28"/>
          <w:szCs w:val="28"/>
        </w:rPr>
        <w:t>17 февраля 2026 года</w:t>
      </w:r>
      <w:r>
        <w:rPr>
          <w:i/>
          <w:color w:val="000000"/>
          <w:sz w:val="28"/>
          <w:szCs w:val="28"/>
        </w:rPr>
        <w:t>.</w:t>
      </w:r>
    </w:p>
    <w:p w:rsidR="004A7419" w:rsidRPr="000A5B13" w:rsidRDefault="004A7419" w:rsidP="001560DA">
      <w:pPr>
        <w:jc w:val="center"/>
        <w:rPr>
          <w:sz w:val="28"/>
          <w:szCs w:val="28"/>
        </w:rPr>
      </w:pPr>
    </w:p>
    <w:p w:rsidR="00C217A6" w:rsidRPr="000A5B13" w:rsidRDefault="00C217A6" w:rsidP="001560DA">
      <w:pPr>
        <w:jc w:val="center"/>
        <w:rPr>
          <w:sz w:val="28"/>
          <w:szCs w:val="28"/>
        </w:rPr>
      </w:pPr>
    </w:p>
    <w:p w:rsidR="005A3887" w:rsidRDefault="004A7419" w:rsidP="004002FE">
      <w:pPr>
        <w:spacing w:before="120" w:line="336" w:lineRule="auto"/>
        <w:ind w:firstLine="709"/>
        <w:jc w:val="both"/>
        <w:rPr>
          <w:i/>
          <w:color w:val="2D2D2D"/>
          <w:sz w:val="28"/>
          <w:szCs w:val="28"/>
        </w:rPr>
      </w:pPr>
      <w:r>
        <w:rPr>
          <w:b/>
          <w:i/>
          <w:color w:val="2D2D2D"/>
          <w:sz w:val="28"/>
          <w:szCs w:val="28"/>
        </w:rPr>
        <w:t>Статья 1</w:t>
      </w:r>
    </w:p>
    <w:p w:rsidR="00535350" w:rsidRDefault="00D34B2E" w:rsidP="00995D3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статью 3</w:t>
      </w:r>
      <w:r w:rsidR="004A7419" w:rsidRPr="00C92CF0">
        <w:rPr>
          <w:sz w:val="28"/>
          <w:szCs w:val="28"/>
        </w:rPr>
        <w:t xml:space="preserve"> Закон</w:t>
      </w:r>
      <w:r w:rsidR="0019405D" w:rsidRPr="00C92CF0">
        <w:rPr>
          <w:sz w:val="28"/>
          <w:szCs w:val="28"/>
        </w:rPr>
        <w:t>а</w:t>
      </w:r>
      <w:r w:rsidR="004A7419" w:rsidRPr="00C92CF0">
        <w:rPr>
          <w:sz w:val="28"/>
          <w:szCs w:val="28"/>
        </w:rPr>
        <w:t xml:space="preserve"> Забайкальского края от </w:t>
      </w:r>
      <w:r w:rsidR="0063585E" w:rsidRPr="00C92CF0">
        <w:rPr>
          <w:sz w:val="28"/>
          <w:szCs w:val="28"/>
        </w:rPr>
        <w:t>26 декабря 2011</w:t>
      </w:r>
      <w:r w:rsidR="00D6087C" w:rsidRPr="00C92CF0">
        <w:rPr>
          <w:sz w:val="28"/>
          <w:szCs w:val="28"/>
        </w:rPr>
        <w:t xml:space="preserve"> го</w:t>
      </w:r>
      <w:r w:rsidR="0019405D" w:rsidRPr="00C92CF0">
        <w:rPr>
          <w:sz w:val="28"/>
          <w:szCs w:val="28"/>
        </w:rPr>
        <w:t xml:space="preserve">да </w:t>
      </w:r>
      <w:r w:rsidR="0063585E" w:rsidRPr="00C92CF0">
        <w:rPr>
          <w:sz w:val="28"/>
          <w:szCs w:val="28"/>
        </w:rPr>
        <w:t>№ 616</w:t>
      </w:r>
      <w:r w:rsidR="004A7419" w:rsidRPr="00C92CF0">
        <w:rPr>
          <w:sz w:val="28"/>
          <w:szCs w:val="28"/>
        </w:rPr>
        <w:t>-ЗЗК "</w:t>
      </w:r>
      <w:r w:rsidR="0063585E" w:rsidRPr="00C92CF0">
        <w:rPr>
          <w:sz w:val="28"/>
          <w:szCs w:val="28"/>
        </w:rPr>
        <w:t>Об отдельных вопросах реализации Федерально</w:t>
      </w:r>
      <w:r w:rsidR="0019405D" w:rsidRPr="00C92CF0">
        <w:rPr>
          <w:sz w:val="28"/>
          <w:szCs w:val="28"/>
        </w:rPr>
        <w:t>го </w:t>
      </w:r>
      <w:r w:rsidR="0063585E" w:rsidRPr="00C92CF0">
        <w:rPr>
          <w:sz w:val="28"/>
          <w:szCs w:val="28"/>
        </w:rPr>
        <w:t>закона "О го</w:t>
      </w:r>
      <w:r w:rsidR="00247CFC">
        <w:rPr>
          <w:sz w:val="28"/>
          <w:szCs w:val="28"/>
        </w:rPr>
        <w:t>-</w:t>
      </w:r>
      <w:r w:rsidR="0063585E" w:rsidRPr="00C92CF0">
        <w:rPr>
          <w:sz w:val="28"/>
          <w:szCs w:val="28"/>
        </w:rPr>
        <w:t xml:space="preserve">сударственном регулировании производства и оборота этилового спирта, </w:t>
      </w:r>
      <w:r w:rsidR="0063585E" w:rsidRPr="00C92CF0">
        <w:rPr>
          <w:sz w:val="28"/>
          <w:szCs w:val="28"/>
        </w:rPr>
        <w:lastRenderedPageBreak/>
        <w:t>алкогольной и спиртосодержащей продукции и об ограничении потребления (распития) алкогольной продукции" на территории Забайкальского края"</w:t>
      </w:r>
      <w:r w:rsidR="004A7419" w:rsidRPr="00C92CF0">
        <w:rPr>
          <w:sz w:val="28"/>
          <w:szCs w:val="28"/>
        </w:rPr>
        <w:t xml:space="preserve"> </w:t>
      </w:r>
      <w:r w:rsidR="00247CFC">
        <w:rPr>
          <w:sz w:val="28"/>
          <w:szCs w:val="28"/>
        </w:rPr>
        <w:br/>
      </w:r>
      <w:r w:rsidR="004A7419" w:rsidRPr="00C92CF0">
        <w:rPr>
          <w:sz w:val="28"/>
          <w:szCs w:val="28"/>
        </w:rPr>
        <w:t>(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"Забайкальский рабочий", 29 декабря 2011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255; 24 декабря 2013 го</w:t>
      </w:r>
      <w:r w:rsidR="00247CFC">
        <w:rPr>
          <w:rFonts w:eastAsiaTheme="minorHAnsi"/>
          <w:bCs/>
          <w:sz w:val="28"/>
          <w:szCs w:val="28"/>
          <w:lang w:eastAsia="en-US"/>
        </w:rPr>
        <w:t>-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241; 6 июня 2014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106; 30 сентября 2014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185; Официальный интернет-портал правовой информации (</w:t>
      </w:r>
      <w:hyperlink r:id="rId9" w:history="1">
        <w:r w:rsidR="00C92CF0" w:rsidRPr="00FD09C1">
          <w:rPr>
            <w:rFonts w:eastAsiaTheme="minorHAnsi"/>
            <w:bCs/>
            <w:sz w:val="28"/>
            <w:szCs w:val="28"/>
            <w:lang w:eastAsia="en-US"/>
          </w:rPr>
          <w:t>www.pravo.gov.ru</w:t>
        </w:r>
      </w:hyperlink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), 1 июля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2015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7500201507010009,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7500201507010002; 30 марта 2016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7500201603300011; 10 июня 2016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7500201606100001; 2 марта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2017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7500201703020010; 19 июля 2017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7500201707190010; </w:t>
      </w:r>
      <w:r w:rsidR="00247CFC"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19 апреля 2018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7500201804190003; 28 апреля 2018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7500201804280005; 19 июля 2018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7500201807190020; 15 июля </w:t>
      </w:r>
      <w:r w:rsidR="00247CFC">
        <w:rPr>
          <w:rFonts w:eastAsiaTheme="minorHAnsi"/>
          <w:bCs/>
          <w:sz w:val="28"/>
          <w:szCs w:val="28"/>
          <w:lang w:eastAsia="en-US"/>
        </w:rPr>
        <w:br/>
      </w:r>
      <w:r w:rsidR="00C92CF0" w:rsidRPr="00FF6BFC">
        <w:rPr>
          <w:rFonts w:eastAsiaTheme="minorHAnsi"/>
          <w:bCs/>
          <w:spacing w:val="6"/>
          <w:sz w:val="28"/>
          <w:szCs w:val="28"/>
          <w:lang w:eastAsia="en-US"/>
        </w:rPr>
        <w:t>2020 года, №</w:t>
      </w:r>
      <w:r w:rsidR="00FF6BFC" w:rsidRPr="00FF6BFC">
        <w:rPr>
          <w:rFonts w:eastAsiaTheme="minorHAnsi"/>
          <w:bCs/>
          <w:spacing w:val="6"/>
          <w:sz w:val="28"/>
          <w:szCs w:val="28"/>
          <w:lang w:eastAsia="en-US"/>
        </w:rPr>
        <w:t> </w:t>
      </w:r>
      <w:r w:rsidR="00C92CF0" w:rsidRPr="00FF6BFC">
        <w:rPr>
          <w:rFonts w:eastAsiaTheme="minorHAnsi"/>
          <w:bCs/>
          <w:spacing w:val="6"/>
          <w:sz w:val="28"/>
          <w:szCs w:val="28"/>
          <w:lang w:eastAsia="en-US"/>
        </w:rPr>
        <w:t>7500202007150007; 25 февраля 2021 года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247CFC"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7500202102250005;</w:t>
      </w:r>
      <w:r w:rsidR="00247CFC">
        <w:rPr>
          <w:rFonts w:eastAsiaTheme="minorHAnsi"/>
          <w:bCs/>
          <w:sz w:val="28"/>
          <w:szCs w:val="28"/>
          <w:lang w:eastAsia="en-US"/>
        </w:rPr>
        <w:t> 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27 июля 2021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7500202107270014; 30 декабря 2021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7500202112300005; 6 июля 2022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7500202207060012; </w:t>
      </w:r>
      <w:r w:rsidR="00247CFC"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4 мая 2023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7500202305040009,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7500202305040010; 20 июня </w:t>
      </w:r>
      <w:r w:rsidR="00247CFC"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2023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7500202306200001; 11 ноября 2024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7500202411110003; 12 ноября 2024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7500202411120010; 28 ноября 2024 года, </w:t>
      </w:r>
      <w:r w:rsidR="00247CFC"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7500202411280001; 27 декабря 2024 года, № 7500202412270011; 2 апреля 2025 года, № 7500202504020019; </w:t>
      </w:r>
      <w:r w:rsidR="00C92CF0" w:rsidRPr="00C92CF0">
        <w:rPr>
          <w:rFonts w:eastAsiaTheme="minorHAnsi"/>
          <w:sz w:val="28"/>
          <w:szCs w:val="28"/>
          <w:lang w:eastAsia="en-US"/>
        </w:rPr>
        <w:t>30 апреля</w:t>
      </w:r>
      <w:r w:rsidR="00C92CF0">
        <w:rPr>
          <w:rFonts w:eastAsiaTheme="minorHAnsi"/>
          <w:sz w:val="32"/>
          <w:szCs w:val="32"/>
          <w:lang w:eastAsia="en-US"/>
        </w:rPr>
        <w:t xml:space="preserve"> </w:t>
      </w:r>
      <w:r w:rsidR="00C92CF0">
        <w:rPr>
          <w:rFonts w:eastAsiaTheme="minorHAnsi"/>
          <w:sz w:val="28"/>
          <w:szCs w:val="28"/>
          <w:lang w:eastAsia="en-US"/>
        </w:rPr>
        <w:t>2025 года, №</w:t>
      </w:r>
      <w:r w:rsidR="00C92CF0" w:rsidRPr="00C92CF0">
        <w:rPr>
          <w:rFonts w:eastAsiaTheme="minorHAnsi"/>
          <w:sz w:val="28"/>
          <w:szCs w:val="28"/>
          <w:lang w:eastAsia="en-US"/>
        </w:rPr>
        <w:t xml:space="preserve"> 7500202504300005, </w:t>
      </w:r>
      <w:r>
        <w:rPr>
          <w:rFonts w:eastAsiaTheme="minorHAnsi"/>
          <w:sz w:val="28"/>
          <w:szCs w:val="28"/>
          <w:lang w:eastAsia="en-US"/>
        </w:rPr>
        <w:br/>
      </w:r>
      <w:r w:rsidR="00C92CF0">
        <w:rPr>
          <w:rFonts w:eastAsiaTheme="minorHAnsi"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sz w:val="28"/>
          <w:szCs w:val="28"/>
          <w:lang w:eastAsia="en-US"/>
        </w:rPr>
        <w:t xml:space="preserve"> 7500202504300004</w:t>
      </w:r>
      <w:r w:rsidR="00C92CF0">
        <w:rPr>
          <w:rFonts w:eastAsiaTheme="minorHAnsi"/>
          <w:sz w:val="28"/>
          <w:szCs w:val="28"/>
          <w:lang w:eastAsia="en-US"/>
        </w:rPr>
        <w:t xml:space="preserve">; 13 ноября 2025 года, № </w:t>
      </w:r>
      <w:r w:rsidR="00C92CF0" w:rsidRPr="00C92CF0">
        <w:rPr>
          <w:rFonts w:eastAsiaTheme="minorHAnsi"/>
          <w:sz w:val="28"/>
          <w:szCs w:val="28"/>
          <w:lang w:eastAsia="en-US"/>
        </w:rPr>
        <w:t>7500202511130016</w:t>
      </w:r>
      <w:r w:rsidR="008C53EF" w:rsidRPr="00C92CF0">
        <w:rPr>
          <w:rFonts w:eastAsiaTheme="minorHAnsi"/>
          <w:sz w:val="28"/>
          <w:szCs w:val="28"/>
          <w:lang w:eastAsia="en-US"/>
        </w:rPr>
        <w:t>)</w:t>
      </w:r>
      <w:r w:rsidR="004A7419" w:rsidRPr="00C92C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следующие </w:t>
      </w:r>
      <w:r w:rsidR="004A7419" w:rsidRPr="00C92CF0">
        <w:rPr>
          <w:sz w:val="28"/>
          <w:szCs w:val="28"/>
        </w:rPr>
        <w:t>измене</w:t>
      </w:r>
      <w:r w:rsidR="0019405D" w:rsidRPr="00C92CF0">
        <w:rPr>
          <w:sz w:val="28"/>
          <w:szCs w:val="28"/>
        </w:rPr>
        <w:t>ни</w:t>
      </w:r>
      <w:r>
        <w:rPr>
          <w:sz w:val="28"/>
          <w:szCs w:val="28"/>
        </w:rPr>
        <w:t>я:</w:t>
      </w:r>
    </w:p>
    <w:p w:rsidR="00D34B2E" w:rsidRDefault="000A5B13" w:rsidP="00995D3C">
      <w:pPr>
        <w:pStyle w:val="aa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1) </w:t>
      </w:r>
      <w:r w:rsidR="00D34B2E" w:rsidRPr="00D34B2E">
        <w:rPr>
          <w:rFonts w:eastAsiaTheme="minorHAnsi"/>
          <w:sz w:val="28"/>
          <w:szCs w:val="28"/>
          <w:lang w:eastAsia="en-US"/>
        </w:rPr>
        <w:t>в части 1</w:t>
      </w:r>
      <w:r w:rsidR="00D34B2E" w:rsidRPr="00D34B2E">
        <w:rPr>
          <w:rFonts w:eastAsiaTheme="minorHAnsi"/>
          <w:sz w:val="28"/>
          <w:szCs w:val="28"/>
          <w:vertAlign w:val="superscript"/>
          <w:lang w:eastAsia="en-US"/>
        </w:rPr>
        <w:t xml:space="preserve">6 </w:t>
      </w:r>
      <w:r w:rsidR="007C766E">
        <w:rPr>
          <w:rFonts w:eastAsiaTheme="minorHAnsi"/>
          <w:sz w:val="28"/>
          <w:szCs w:val="28"/>
          <w:lang w:eastAsia="en-US"/>
        </w:rPr>
        <w:t xml:space="preserve">второе предложение </w:t>
      </w:r>
      <w:r w:rsidR="00062EA5">
        <w:rPr>
          <w:rFonts w:eastAsiaTheme="minorHAnsi"/>
          <w:sz w:val="28"/>
          <w:szCs w:val="28"/>
          <w:lang w:eastAsia="en-US"/>
        </w:rPr>
        <w:t>исключить</w:t>
      </w:r>
      <w:r w:rsidR="00D34B2E">
        <w:rPr>
          <w:rFonts w:eastAsiaTheme="minorHAnsi"/>
          <w:sz w:val="28"/>
          <w:szCs w:val="28"/>
          <w:lang w:eastAsia="en-US"/>
        </w:rPr>
        <w:t>;</w:t>
      </w:r>
    </w:p>
    <w:p w:rsidR="00D34B2E" w:rsidRDefault="000A5B13" w:rsidP="00995D3C">
      <w:pPr>
        <w:pStyle w:val="aa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 w:rsidR="00D34B2E">
        <w:rPr>
          <w:rFonts w:eastAsiaTheme="minorHAnsi"/>
          <w:sz w:val="28"/>
          <w:szCs w:val="28"/>
          <w:lang w:eastAsia="en-US"/>
        </w:rPr>
        <w:t>часть 1</w:t>
      </w:r>
      <w:r w:rsidR="00D34B2E" w:rsidRPr="00FD09C1">
        <w:rPr>
          <w:rFonts w:eastAsiaTheme="minorHAnsi"/>
          <w:sz w:val="28"/>
          <w:szCs w:val="28"/>
          <w:vertAlign w:val="superscript"/>
          <w:lang w:eastAsia="en-US"/>
        </w:rPr>
        <w:t>7</w:t>
      </w:r>
      <w:r w:rsidR="00D34B2E">
        <w:rPr>
          <w:rFonts w:eastAsiaTheme="minorHAnsi"/>
          <w:sz w:val="28"/>
          <w:szCs w:val="28"/>
          <w:lang w:eastAsia="en-US"/>
        </w:rPr>
        <w:t xml:space="preserve"> признать утратившей силу</w:t>
      </w:r>
      <w:r w:rsidR="00FD09C1">
        <w:rPr>
          <w:rFonts w:eastAsiaTheme="minorHAnsi"/>
          <w:sz w:val="28"/>
          <w:szCs w:val="28"/>
          <w:lang w:eastAsia="en-US"/>
        </w:rPr>
        <w:t>.</w:t>
      </w:r>
    </w:p>
    <w:p w:rsidR="007D3D54" w:rsidRDefault="007D3D54" w:rsidP="00995D3C">
      <w:pPr>
        <w:spacing w:before="120" w:line="312" w:lineRule="auto"/>
        <w:ind w:firstLine="709"/>
        <w:jc w:val="both"/>
        <w:rPr>
          <w:b/>
          <w:i/>
          <w:color w:val="2D2D2D"/>
          <w:sz w:val="28"/>
          <w:szCs w:val="28"/>
        </w:rPr>
      </w:pPr>
      <w:r>
        <w:rPr>
          <w:b/>
          <w:i/>
          <w:color w:val="2D2D2D"/>
          <w:sz w:val="28"/>
          <w:szCs w:val="28"/>
        </w:rPr>
        <w:t>Статья 2</w:t>
      </w:r>
    </w:p>
    <w:p w:rsidR="00D34B2E" w:rsidRDefault="00D34B2E" w:rsidP="00995D3C">
      <w:pPr>
        <w:autoSpaceDE w:val="0"/>
        <w:autoSpaceDN w:val="0"/>
        <w:adjustRightInd w:val="0"/>
        <w:spacing w:line="31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Со дня вступления в силу настоящего Закона края признать утративши</w:t>
      </w:r>
      <w:r w:rsidR="00FD09C1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 xml:space="preserve"> силу</w:t>
      </w:r>
      <w:r w:rsidR="00FD09C1">
        <w:rPr>
          <w:rFonts w:eastAsiaTheme="minorHAnsi"/>
          <w:sz w:val="28"/>
          <w:szCs w:val="28"/>
          <w:lang w:eastAsia="en-US"/>
        </w:rPr>
        <w:t xml:space="preserve"> абзац десятый статьи 1 </w:t>
      </w:r>
      <w:r w:rsidR="00FD09C1" w:rsidRPr="00FD09C1">
        <w:rPr>
          <w:rFonts w:eastAsiaTheme="minorHAnsi"/>
          <w:sz w:val="28"/>
          <w:szCs w:val="28"/>
          <w:lang w:eastAsia="en-US"/>
        </w:rPr>
        <w:t>Закон</w:t>
      </w:r>
      <w:r w:rsidR="00FD09C1">
        <w:rPr>
          <w:rFonts w:eastAsiaTheme="minorHAnsi"/>
          <w:sz w:val="28"/>
          <w:szCs w:val="28"/>
          <w:lang w:eastAsia="en-US"/>
        </w:rPr>
        <w:t>а</w:t>
      </w:r>
      <w:r w:rsidR="00FD09C1" w:rsidRPr="00FD09C1">
        <w:rPr>
          <w:rFonts w:eastAsiaTheme="minorHAnsi"/>
          <w:sz w:val="28"/>
          <w:szCs w:val="28"/>
          <w:lang w:eastAsia="en-US"/>
        </w:rPr>
        <w:t xml:space="preserve"> Забайкальского края от 11</w:t>
      </w:r>
      <w:r w:rsidR="00FD09C1">
        <w:rPr>
          <w:rFonts w:eastAsiaTheme="minorHAnsi"/>
          <w:sz w:val="28"/>
          <w:szCs w:val="28"/>
          <w:lang w:eastAsia="en-US"/>
        </w:rPr>
        <w:t xml:space="preserve"> ноября </w:t>
      </w:r>
      <w:r w:rsidR="00FD09C1" w:rsidRPr="00FD09C1">
        <w:rPr>
          <w:rFonts w:eastAsiaTheme="minorHAnsi"/>
          <w:sz w:val="28"/>
          <w:szCs w:val="28"/>
          <w:lang w:eastAsia="en-US"/>
        </w:rPr>
        <w:t xml:space="preserve">2024 </w:t>
      </w:r>
      <w:r w:rsidR="00FD09C1">
        <w:rPr>
          <w:rFonts w:eastAsiaTheme="minorHAnsi"/>
          <w:sz w:val="28"/>
          <w:szCs w:val="28"/>
          <w:lang w:eastAsia="en-US"/>
        </w:rPr>
        <w:t>года №</w:t>
      </w:r>
      <w:r w:rsidR="00FD09C1" w:rsidRPr="00FD09C1">
        <w:rPr>
          <w:rFonts w:eastAsiaTheme="minorHAnsi"/>
          <w:sz w:val="28"/>
          <w:szCs w:val="28"/>
          <w:lang w:eastAsia="en-US"/>
        </w:rPr>
        <w:t xml:space="preserve"> 2438-ЗЗК "О внесении изменения в статью 3 Закона Забайкальского края "Об отдельных вопросах реализации Федерального закона </w:t>
      </w:r>
      <w:r w:rsidR="004002FE">
        <w:rPr>
          <w:rFonts w:eastAsiaTheme="minorHAnsi"/>
          <w:sz w:val="28"/>
          <w:szCs w:val="28"/>
          <w:lang w:eastAsia="en-US"/>
        </w:rPr>
        <w:br/>
      </w:r>
      <w:r w:rsidR="00FD09C1" w:rsidRPr="00FD09C1">
        <w:rPr>
          <w:rFonts w:eastAsiaTheme="minorHAnsi"/>
          <w:sz w:val="28"/>
          <w:szCs w:val="28"/>
          <w:lang w:eastAsia="en-US"/>
        </w:rPr>
        <w:t>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на территории Забайкальского края"</w:t>
      </w:r>
      <w:r>
        <w:rPr>
          <w:rFonts w:eastAsiaTheme="minorHAnsi"/>
          <w:sz w:val="28"/>
          <w:szCs w:val="28"/>
          <w:lang w:eastAsia="en-US"/>
        </w:rPr>
        <w:t xml:space="preserve"> (Официальный интернет-портал правовой информации </w:t>
      </w:r>
      <w:r w:rsidRPr="00FD09C1">
        <w:rPr>
          <w:rFonts w:eastAsiaTheme="minorHAnsi"/>
          <w:sz w:val="28"/>
          <w:szCs w:val="28"/>
          <w:lang w:eastAsia="en-US"/>
        </w:rPr>
        <w:t>(</w:t>
      </w:r>
      <w:hyperlink r:id="rId10" w:history="1">
        <w:r w:rsidRPr="00FD09C1">
          <w:rPr>
            <w:rFonts w:eastAsiaTheme="minorHAnsi"/>
            <w:sz w:val="28"/>
            <w:szCs w:val="28"/>
            <w:lang w:eastAsia="en-US"/>
          </w:rPr>
          <w:t>www.pravo.gov.ru</w:t>
        </w:r>
      </w:hyperlink>
      <w:r w:rsidRPr="00FD09C1">
        <w:rPr>
          <w:rFonts w:eastAsiaTheme="minorHAnsi"/>
          <w:sz w:val="28"/>
          <w:szCs w:val="28"/>
          <w:lang w:eastAsia="en-US"/>
        </w:rPr>
        <w:t>),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247CFC">
        <w:rPr>
          <w:rFonts w:eastAsiaTheme="minorHAnsi"/>
          <w:sz w:val="28"/>
          <w:szCs w:val="28"/>
          <w:lang w:eastAsia="en-US"/>
        </w:rPr>
        <w:br/>
      </w:r>
      <w:r w:rsidR="00FD09C1">
        <w:rPr>
          <w:rFonts w:eastAsiaTheme="minorHAnsi"/>
          <w:sz w:val="28"/>
          <w:szCs w:val="28"/>
          <w:lang w:eastAsia="en-US"/>
        </w:rPr>
        <w:t>12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D09C1">
        <w:rPr>
          <w:rFonts w:eastAsiaTheme="minorHAnsi"/>
          <w:sz w:val="28"/>
          <w:szCs w:val="28"/>
          <w:lang w:eastAsia="en-US"/>
        </w:rPr>
        <w:t>ноября</w:t>
      </w:r>
      <w:r>
        <w:rPr>
          <w:rFonts w:eastAsiaTheme="minorHAnsi"/>
          <w:sz w:val="28"/>
          <w:szCs w:val="28"/>
          <w:lang w:eastAsia="en-US"/>
        </w:rPr>
        <w:t xml:space="preserve"> 2024 года, </w:t>
      </w:r>
      <w:r w:rsidR="00FD09C1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D09C1" w:rsidRPr="00FD09C1">
        <w:rPr>
          <w:rFonts w:eastAsiaTheme="minorHAnsi"/>
          <w:sz w:val="28"/>
          <w:szCs w:val="28"/>
          <w:lang w:eastAsia="en-US"/>
        </w:rPr>
        <w:t>7500202411120010</w:t>
      </w:r>
      <w:r w:rsidR="00536EA3">
        <w:rPr>
          <w:rFonts w:eastAsiaTheme="minorHAnsi"/>
          <w:sz w:val="28"/>
          <w:szCs w:val="28"/>
          <w:lang w:eastAsia="en-US"/>
        </w:rPr>
        <w:t>).</w:t>
      </w:r>
    </w:p>
    <w:p w:rsidR="00D34B2E" w:rsidRDefault="00D34B2E" w:rsidP="00995D3C">
      <w:pPr>
        <w:autoSpaceDE w:val="0"/>
        <w:autoSpaceDN w:val="0"/>
        <w:adjustRightInd w:val="0"/>
        <w:spacing w:line="31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Настоящий Закон края вступает в силу </w:t>
      </w:r>
      <w:r w:rsidR="001555E1">
        <w:rPr>
          <w:rFonts w:eastAsiaTheme="minorHAnsi"/>
          <w:sz w:val="28"/>
          <w:szCs w:val="28"/>
          <w:lang w:eastAsia="en-US"/>
        </w:rPr>
        <w:t>по истечении десяти дней</w:t>
      </w:r>
      <w:r>
        <w:rPr>
          <w:rFonts w:eastAsiaTheme="minorHAnsi"/>
          <w:sz w:val="28"/>
          <w:szCs w:val="28"/>
          <w:lang w:eastAsia="en-US"/>
        </w:rPr>
        <w:t xml:space="preserve"> после дня его официального опубликования.</w:t>
      </w:r>
    </w:p>
    <w:p w:rsidR="001560DA" w:rsidRPr="00995D3C" w:rsidRDefault="001560DA" w:rsidP="00995D3C">
      <w:pPr>
        <w:ind w:firstLine="709"/>
        <w:jc w:val="both"/>
        <w:rPr>
          <w:color w:val="2D2D2D"/>
        </w:rPr>
      </w:pPr>
    </w:p>
    <w:p w:rsidR="000A5B13" w:rsidRPr="00995D3C" w:rsidRDefault="000A5B13" w:rsidP="00995D3C">
      <w:pPr>
        <w:ind w:firstLine="709"/>
        <w:jc w:val="both"/>
        <w:rPr>
          <w:color w:val="2D2D2D"/>
        </w:rPr>
      </w:pPr>
    </w:p>
    <w:p w:rsidR="000A5B13" w:rsidRPr="00995D3C" w:rsidRDefault="000A5B13" w:rsidP="00995D3C">
      <w:pPr>
        <w:ind w:firstLine="709"/>
        <w:jc w:val="both"/>
        <w:rPr>
          <w:color w:val="2D2D2D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538"/>
        <w:gridCol w:w="556"/>
        <w:gridCol w:w="4260"/>
      </w:tblGrid>
      <w:tr w:rsidR="007D3D54" w:rsidRPr="007D3D54" w:rsidTr="00623F13">
        <w:trPr>
          <w:trHeight w:val="1559"/>
          <w:jc w:val="center"/>
        </w:trPr>
        <w:tc>
          <w:tcPr>
            <w:tcW w:w="2426" w:type="pct"/>
          </w:tcPr>
          <w:p w:rsidR="007D3D54" w:rsidRPr="007D3D54" w:rsidRDefault="007D3D54" w:rsidP="007D3D5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28" w:lineRule="auto"/>
              <w:rPr>
                <w:color w:val="000000"/>
                <w:sz w:val="28"/>
                <w:szCs w:val="28"/>
              </w:rPr>
            </w:pPr>
            <w:r w:rsidRPr="007D3D54">
              <w:rPr>
                <w:color w:val="000000"/>
                <w:sz w:val="28"/>
                <w:szCs w:val="28"/>
              </w:rPr>
              <w:t xml:space="preserve">Председатель Законодательного </w:t>
            </w:r>
            <w:r w:rsidRPr="007D3D54">
              <w:rPr>
                <w:color w:val="000000"/>
                <w:sz w:val="28"/>
                <w:szCs w:val="28"/>
              </w:rPr>
              <w:br/>
              <w:t>Собрания Забайкальского края</w:t>
            </w:r>
          </w:p>
          <w:p w:rsidR="007D3D54" w:rsidRPr="007D3D54" w:rsidRDefault="007D3D54" w:rsidP="007D3D54">
            <w:pPr>
              <w:rPr>
                <w:color w:val="000000"/>
                <w:sz w:val="28"/>
                <w:szCs w:val="28"/>
              </w:rPr>
            </w:pPr>
          </w:p>
          <w:p w:rsidR="007D3D54" w:rsidRPr="007D3D54" w:rsidRDefault="007D3D54" w:rsidP="007D3D54">
            <w:pPr>
              <w:rPr>
                <w:color w:val="000000"/>
                <w:sz w:val="28"/>
                <w:szCs w:val="28"/>
              </w:rPr>
            </w:pPr>
          </w:p>
          <w:p w:rsidR="007D3D54" w:rsidRPr="007D3D54" w:rsidRDefault="007D3D54" w:rsidP="007D3D54">
            <w:pPr>
              <w:jc w:val="right"/>
              <w:rPr>
                <w:color w:val="000000"/>
                <w:sz w:val="28"/>
                <w:szCs w:val="28"/>
              </w:rPr>
            </w:pPr>
            <w:r w:rsidRPr="007D3D54">
              <w:rPr>
                <w:sz w:val="28"/>
                <w:szCs w:val="28"/>
                <w:lang w:eastAsia="en-US"/>
              </w:rPr>
              <w:t>Кон Ен Хва</w:t>
            </w:r>
          </w:p>
        </w:tc>
        <w:tc>
          <w:tcPr>
            <w:tcW w:w="297" w:type="pct"/>
          </w:tcPr>
          <w:p w:rsidR="007D3D54" w:rsidRPr="007D3D54" w:rsidRDefault="007D3D54" w:rsidP="007D3D5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77" w:type="pct"/>
          </w:tcPr>
          <w:p w:rsidR="007D3D54" w:rsidRPr="007D3D54" w:rsidRDefault="007D3D54" w:rsidP="007D3D54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7D3D54">
              <w:rPr>
                <w:color w:val="000000"/>
                <w:sz w:val="28"/>
                <w:szCs w:val="28"/>
              </w:rPr>
              <w:t>Губернатор</w:t>
            </w:r>
          </w:p>
          <w:p w:rsidR="007D3D54" w:rsidRPr="007D3D54" w:rsidRDefault="007D3D54" w:rsidP="007D3D54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7D3D54">
              <w:rPr>
                <w:color w:val="000000"/>
                <w:sz w:val="28"/>
                <w:szCs w:val="28"/>
              </w:rPr>
              <w:t>Забайкальского края</w:t>
            </w:r>
          </w:p>
          <w:p w:rsidR="007D3D54" w:rsidRPr="007D3D54" w:rsidRDefault="007D3D54" w:rsidP="007D3D54">
            <w:pPr>
              <w:rPr>
                <w:color w:val="000000"/>
                <w:sz w:val="28"/>
                <w:szCs w:val="28"/>
              </w:rPr>
            </w:pPr>
          </w:p>
          <w:p w:rsidR="007D3D54" w:rsidRPr="007D3D54" w:rsidRDefault="007D3D54" w:rsidP="007D3D54">
            <w:pPr>
              <w:rPr>
                <w:color w:val="000000"/>
                <w:sz w:val="28"/>
                <w:szCs w:val="28"/>
              </w:rPr>
            </w:pPr>
          </w:p>
          <w:p w:rsidR="007D3D54" w:rsidRPr="007D3D54" w:rsidRDefault="007D3D54" w:rsidP="007D3D54">
            <w:pPr>
              <w:jc w:val="right"/>
              <w:rPr>
                <w:color w:val="000000"/>
                <w:sz w:val="28"/>
                <w:szCs w:val="28"/>
              </w:rPr>
            </w:pPr>
            <w:r w:rsidRPr="007D3D54">
              <w:rPr>
                <w:color w:val="000000"/>
                <w:sz w:val="28"/>
                <w:szCs w:val="28"/>
              </w:rPr>
              <w:t>А.М. Осипов</w:t>
            </w:r>
          </w:p>
        </w:tc>
      </w:tr>
    </w:tbl>
    <w:p w:rsidR="00C005B3" w:rsidRDefault="00C005B3" w:rsidP="004002FE">
      <w:pPr>
        <w:spacing w:line="360" w:lineRule="auto"/>
      </w:pPr>
    </w:p>
    <w:p w:rsidR="00EB18B4" w:rsidRDefault="00EB18B4" w:rsidP="004002FE">
      <w:pPr>
        <w:spacing w:line="360" w:lineRule="auto"/>
      </w:pPr>
    </w:p>
    <w:p w:rsidR="00EB18B4" w:rsidRDefault="00EB18B4" w:rsidP="00EB18B4">
      <w:pPr>
        <w:tabs>
          <w:tab w:val="left" w:pos="0"/>
          <w:tab w:val="left" w:pos="1236"/>
        </w:tabs>
        <w:jc w:val="both"/>
        <w:rPr>
          <w:sz w:val="28"/>
          <w:szCs w:val="28"/>
        </w:rPr>
      </w:pPr>
      <w:r>
        <w:rPr>
          <w:sz w:val="28"/>
          <w:szCs w:val="28"/>
        </w:rPr>
        <w:t>г. Чита</w:t>
      </w:r>
    </w:p>
    <w:p w:rsidR="00EB18B4" w:rsidRDefault="00EB18B4" w:rsidP="00EB18B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27 февраля 2026 года</w:t>
      </w:r>
    </w:p>
    <w:p w:rsidR="00EB18B4" w:rsidRPr="00F50F5D" w:rsidRDefault="00EB18B4" w:rsidP="00EB18B4">
      <w:pPr>
        <w:tabs>
          <w:tab w:val="left" w:pos="0"/>
          <w:tab w:val="left" w:pos="1485"/>
        </w:tabs>
        <w:jc w:val="both"/>
        <w:rPr>
          <w:sz w:val="28"/>
          <w:szCs w:val="28"/>
        </w:rPr>
      </w:pPr>
    </w:p>
    <w:p w:rsidR="00EB18B4" w:rsidRPr="00EB18B4" w:rsidRDefault="00EB18B4" w:rsidP="00EB18B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№ 2630-ЗЗК</w:t>
      </w:r>
    </w:p>
    <w:sectPr w:rsidR="00EB18B4" w:rsidRPr="00EB18B4" w:rsidSect="00C468C1"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354" w:rsidRDefault="00456354" w:rsidP="0051780C">
      <w:r>
        <w:separator/>
      </w:r>
    </w:p>
  </w:endnote>
  <w:endnote w:type="continuationSeparator" w:id="0">
    <w:p w:rsidR="00456354" w:rsidRDefault="00456354" w:rsidP="00517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485866"/>
      <w:docPartObj>
        <w:docPartGallery w:val="Page Numbers (Bottom of Page)"/>
        <w:docPartUnique/>
      </w:docPartObj>
    </w:sdtPr>
    <w:sdtEndPr>
      <w:rPr>
        <w:sz w:val="26"/>
        <w:szCs w:val="26"/>
      </w:rPr>
    </w:sdtEndPr>
    <w:sdtContent>
      <w:p w:rsidR="0051780C" w:rsidRPr="00C468C1" w:rsidRDefault="00095230">
        <w:pPr>
          <w:pStyle w:val="a6"/>
          <w:jc w:val="center"/>
          <w:rPr>
            <w:sz w:val="26"/>
            <w:szCs w:val="26"/>
          </w:rPr>
        </w:pPr>
        <w:r w:rsidRPr="00C468C1">
          <w:rPr>
            <w:sz w:val="26"/>
            <w:szCs w:val="26"/>
          </w:rPr>
          <w:fldChar w:fldCharType="begin"/>
        </w:r>
        <w:r w:rsidR="0051780C" w:rsidRPr="00C468C1">
          <w:rPr>
            <w:sz w:val="26"/>
            <w:szCs w:val="26"/>
          </w:rPr>
          <w:instrText>PAGE   \* MERGEFORMAT</w:instrText>
        </w:r>
        <w:r w:rsidRPr="00C468C1">
          <w:rPr>
            <w:sz w:val="26"/>
            <w:szCs w:val="26"/>
          </w:rPr>
          <w:fldChar w:fldCharType="separate"/>
        </w:r>
        <w:r w:rsidR="002500EB">
          <w:rPr>
            <w:noProof/>
            <w:sz w:val="26"/>
            <w:szCs w:val="26"/>
          </w:rPr>
          <w:t>2</w:t>
        </w:r>
        <w:r w:rsidRPr="00C468C1">
          <w:rPr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354" w:rsidRDefault="00456354" w:rsidP="0051780C">
      <w:r>
        <w:separator/>
      </w:r>
    </w:p>
  </w:footnote>
  <w:footnote w:type="continuationSeparator" w:id="0">
    <w:p w:rsidR="00456354" w:rsidRDefault="00456354" w:rsidP="00517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228F7"/>
    <w:multiLevelType w:val="hybridMultilevel"/>
    <w:tmpl w:val="63460C5A"/>
    <w:lvl w:ilvl="0" w:tplc="BB46DD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6572D0"/>
    <w:multiLevelType w:val="hybridMultilevel"/>
    <w:tmpl w:val="194491C8"/>
    <w:lvl w:ilvl="0" w:tplc="1BF61B34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42"/>
    <w:rsid w:val="00062EA5"/>
    <w:rsid w:val="00095230"/>
    <w:rsid w:val="000A5B13"/>
    <w:rsid w:val="000C1C8F"/>
    <w:rsid w:val="000E1B70"/>
    <w:rsid w:val="00111B1E"/>
    <w:rsid w:val="001338E1"/>
    <w:rsid w:val="001445E9"/>
    <w:rsid w:val="001555E1"/>
    <w:rsid w:val="001560DA"/>
    <w:rsid w:val="0018740C"/>
    <w:rsid w:val="0019405D"/>
    <w:rsid w:val="001C1D43"/>
    <w:rsid w:val="00234DD3"/>
    <w:rsid w:val="00236C43"/>
    <w:rsid w:val="00247CFC"/>
    <w:rsid w:val="002500EB"/>
    <w:rsid w:val="00352372"/>
    <w:rsid w:val="00386B09"/>
    <w:rsid w:val="003B20A4"/>
    <w:rsid w:val="004002FE"/>
    <w:rsid w:val="004536C1"/>
    <w:rsid w:val="00456354"/>
    <w:rsid w:val="004A5ED9"/>
    <w:rsid w:val="004A7419"/>
    <w:rsid w:val="004D4A75"/>
    <w:rsid w:val="004E2C45"/>
    <w:rsid w:val="0051780C"/>
    <w:rsid w:val="00535350"/>
    <w:rsid w:val="005362AD"/>
    <w:rsid w:val="00536EA3"/>
    <w:rsid w:val="00561567"/>
    <w:rsid w:val="005A3887"/>
    <w:rsid w:val="0063585E"/>
    <w:rsid w:val="00703A3D"/>
    <w:rsid w:val="00710E87"/>
    <w:rsid w:val="007220BD"/>
    <w:rsid w:val="00776FF8"/>
    <w:rsid w:val="007C766E"/>
    <w:rsid w:val="007D3D54"/>
    <w:rsid w:val="007D4AD5"/>
    <w:rsid w:val="008C53EF"/>
    <w:rsid w:val="00957D5E"/>
    <w:rsid w:val="00973AFD"/>
    <w:rsid w:val="00974D49"/>
    <w:rsid w:val="00995D3C"/>
    <w:rsid w:val="009969F7"/>
    <w:rsid w:val="009F0B4D"/>
    <w:rsid w:val="00A04793"/>
    <w:rsid w:val="00A05CB7"/>
    <w:rsid w:val="00A44F03"/>
    <w:rsid w:val="00AB0291"/>
    <w:rsid w:val="00AC17CE"/>
    <w:rsid w:val="00B023C7"/>
    <w:rsid w:val="00B038AD"/>
    <w:rsid w:val="00B80412"/>
    <w:rsid w:val="00B932FD"/>
    <w:rsid w:val="00C005B3"/>
    <w:rsid w:val="00C217A6"/>
    <w:rsid w:val="00C468C1"/>
    <w:rsid w:val="00C576B7"/>
    <w:rsid w:val="00C8609F"/>
    <w:rsid w:val="00C86B1C"/>
    <w:rsid w:val="00C92CF0"/>
    <w:rsid w:val="00CC16EC"/>
    <w:rsid w:val="00D21A8E"/>
    <w:rsid w:val="00D25AFF"/>
    <w:rsid w:val="00D34B2E"/>
    <w:rsid w:val="00D6087C"/>
    <w:rsid w:val="00DF2509"/>
    <w:rsid w:val="00E749D8"/>
    <w:rsid w:val="00E74DB4"/>
    <w:rsid w:val="00EB18B4"/>
    <w:rsid w:val="00EB4BE5"/>
    <w:rsid w:val="00F73179"/>
    <w:rsid w:val="00F979A5"/>
    <w:rsid w:val="00FD09C1"/>
    <w:rsid w:val="00FD5B42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914470-E125-406D-908D-86A8BBE2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60DA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178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1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178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1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932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32F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34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SukhanovaEG\AppData\Local\Temp\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SukhanovaEG\AppData\Local\Temp\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4EE1E-3A48-49EB-9570-D263D236C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А. Аристархова</dc:creator>
  <cp:keywords/>
  <dc:description/>
  <cp:lastModifiedBy>Виталий С. Прокопьев</cp:lastModifiedBy>
  <cp:revision>2</cp:revision>
  <cp:lastPrinted>2026-02-17T06:37:00Z</cp:lastPrinted>
  <dcterms:created xsi:type="dcterms:W3CDTF">2026-03-02T02:56:00Z</dcterms:created>
  <dcterms:modified xsi:type="dcterms:W3CDTF">2026-03-02T02:56:00Z</dcterms:modified>
</cp:coreProperties>
</file>