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1EF" w:rsidRDefault="008A41EF"/>
    <w:p w:rsidR="00B558C9" w:rsidRPr="00B558C9" w:rsidRDefault="00B558C9" w:rsidP="00B558C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558C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Отчет о расходовании бюджетных ассигнований на информационное освещение деятельности Законодательного Собрания Забайкальского края в 202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</w:t>
      </w:r>
      <w:r w:rsidRPr="00B558C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году</w:t>
      </w:r>
    </w:p>
    <w:p w:rsidR="00B558C9" w:rsidRPr="00B558C9" w:rsidRDefault="00B558C9" w:rsidP="00B558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58C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 состоянию на 01.0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7</w:t>
      </w:r>
      <w:r w:rsidRPr="00B558C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.2023 г.</w:t>
      </w:r>
    </w:p>
    <w:p w:rsidR="00B558C9" w:rsidRDefault="00B558C9"/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85"/>
        <w:gridCol w:w="2265"/>
      </w:tblGrid>
      <w:tr w:rsidR="00B558C9" w:rsidRPr="00B558C9" w:rsidTr="00B558C9">
        <w:trPr>
          <w:trHeight w:val="840"/>
          <w:tblCellSpacing w:w="0" w:type="dxa"/>
          <w:jc w:val="center"/>
        </w:trPr>
        <w:tc>
          <w:tcPr>
            <w:tcW w:w="7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8C9" w:rsidRPr="00B558C9" w:rsidRDefault="00B558C9" w:rsidP="00B558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расходования бюджетных ассигнований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8C9" w:rsidRPr="00B558C9" w:rsidRDefault="00B558C9" w:rsidP="00B558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Исполнено</w:t>
            </w:r>
          </w:p>
        </w:tc>
      </w:tr>
      <w:tr w:rsidR="00B558C9" w:rsidRPr="00B558C9" w:rsidTr="00B558C9">
        <w:trPr>
          <w:tblCellSpacing w:w="0" w:type="dxa"/>
          <w:jc w:val="center"/>
        </w:trPr>
        <w:tc>
          <w:tcPr>
            <w:tcW w:w="7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8C9" w:rsidRPr="00B558C9" w:rsidRDefault="00B558C9" w:rsidP="00B558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8C9" w:rsidRPr="00B558C9" w:rsidRDefault="00B558C9" w:rsidP="00B558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558C9" w:rsidRPr="00B558C9" w:rsidTr="00B558C9">
        <w:trPr>
          <w:tblCellSpacing w:w="0" w:type="dxa"/>
          <w:jc w:val="center"/>
        </w:trPr>
        <w:tc>
          <w:tcPr>
            <w:tcW w:w="7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8C9" w:rsidRPr="00B558C9" w:rsidRDefault="00B558C9" w:rsidP="00B558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8C9" w:rsidRPr="00B558C9" w:rsidRDefault="00B558C9" w:rsidP="00B558C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663 326,00</w:t>
            </w:r>
          </w:p>
        </w:tc>
      </w:tr>
      <w:tr w:rsidR="00B558C9" w:rsidRPr="00B558C9" w:rsidTr="00B558C9">
        <w:trPr>
          <w:tblCellSpacing w:w="0" w:type="dxa"/>
          <w:jc w:val="center"/>
        </w:trPr>
        <w:tc>
          <w:tcPr>
            <w:tcW w:w="7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8C9" w:rsidRPr="00B558C9" w:rsidRDefault="00B558C9" w:rsidP="00B558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закупок на оказание услуг по освещению </w:t>
            </w:r>
            <w:proofErr w:type="gramStart"/>
            <w:r w:rsidRPr="00B5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 w:rsidRPr="00B5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СМИ, печатных изданиях, в информационно-коммуникационной сети «Интернет»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8C9" w:rsidRPr="00B558C9" w:rsidRDefault="00B558C9" w:rsidP="00B558C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549 006,00</w:t>
            </w:r>
          </w:p>
        </w:tc>
      </w:tr>
      <w:tr w:rsidR="00B558C9" w:rsidRPr="00B558C9" w:rsidTr="00B558C9">
        <w:trPr>
          <w:tblCellSpacing w:w="0" w:type="dxa"/>
          <w:jc w:val="center"/>
        </w:trPr>
        <w:tc>
          <w:tcPr>
            <w:tcW w:w="7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8C9" w:rsidRPr="00B558C9" w:rsidRDefault="00B558C9" w:rsidP="00B558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58C9" w:rsidRPr="00B558C9" w:rsidRDefault="00B558C9" w:rsidP="00B558C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1 212 332,00</w:t>
            </w:r>
          </w:p>
        </w:tc>
      </w:tr>
    </w:tbl>
    <w:p w:rsidR="00B558C9" w:rsidRDefault="00B558C9"/>
    <w:p w:rsidR="00B558C9" w:rsidRDefault="00B558C9">
      <w:bookmarkStart w:id="0" w:name="_GoBack"/>
      <w:bookmarkEnd w:id="0"/>
    </w:p>
    <w:sectPr w:rsidR="00B558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8C9"/>
    <w:rsid w:val="005672EF"/>
    <w:rsid w:val="008A41EF"/>
    <w:rsid w:val="00B55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7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Н. Худякова</dc:creator>
  <cp:lastModifiedBy>Ирина Н. Худякова</cp:lastModifiedBy>
  <cp:revision>2</cp:revision>
  <cp:lastPrinted>2023-10-11T06:59:00Z</cp:lastPrinted>
  <dcterms:created xsi:type="dcterms:W3CDTF">2023-10-11T06:52:00Z</dcterms:created>
  <dcterms:modified xsi:type="dcterms:W3CDTF">2023-10-11T07:08:00Z</dcterms:modified>
</cp:coreProperties>
</file>