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A70" w:rsidRDefault="00222D93" w:rsidP="007305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 xml:space="preserve">Отчет о расходовании бюджетных ассигнований </w:t>
      </w:r>
    </w:p>
    <w:p w:rsidR="00A34B7B" w:rsidRPr="004536BF" w:rsidRDefault="00A406B4" w:rsidP="00616A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на информационное освещение</w:t>
      </w:r>
      <w:r w:rsidR="00222D93" w:rsidRPr="004536BF">
        <w:rPr>
          <w:rFonts w:ascii="Times New Roman" w:hAnsi="Times New Roman" w:cs="Times New Roman"/>
          <w:sz w:val="28"/>
          <w:szCs w:val="28"/>
        </w:rPr>
        <w:t xml:space="preserve"> деятельности Законодательно</w:t>
      </w:r>
      <w:r w:rsidRPr="004536BF">
        <w:rPr>
          <w:rFonts w:ascii="Times New Roman" w:hAnsi="Times New Roman" w:cs="Times New Roman"/>
          <w:sz w:val="28"/>
          <w:szCs w:val="28"/>
        </w:rPr>
        <w:t>го Собрания Забайкальского края</w:t>
      </w:r>
      <w:r w:rsidR="007305DA">
        <w:rPr>
          <w:rFonts w:ascii="Times New Roman" w:hAnsi="Times New Roman" w:cs="Times New Roman"/>
          <w:sz w:val="28"/>
          <w:szCs w:val="28"/>
        </w:rPr>
        <w:t xml:space="preserve"> </w:t>
      </w:r>
      <w:r w:rsidR="00F44AEE">
        <w:rPr>
          <w:rFonts w:ascii="Times New Roman" w:hAnsi="Times New Roman" w:cs="Times New Roman"/>
          <w:sz w:val="28"/>
          <w:szCs w:val="28"/>
        </w:rPr>
        <w:t>в 202</w:t>
      </w:r>
      <w:r w:rsidR="00FB5ED8">
        <w:rPr>
          <w:rFonts w:ascii="Times New Roman" w:hAnsi="Times New Roman" w:cs="Times New Roman"/>
          <w:sz w:val="28"/>
          <w:szCs w:val="28"/>
        </w:rPr>
        <w:t>5</w:t>
      </w:r>
      <w:r w:rsidR="0087717F" w:rsidRPr="004536BF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по состоянию на </w:t>
      </w:r>
      <w:r w:rsidR="006D2D28">
        <w:rPr>
          <w:rFonts w:ascii="Times New Roman" w:hAnsi="Times New Roman" w:cs="Times New Roman"/>
          <w:sz w:val="28"/>
          <w:szCs w:val="28"/>
          <w:u w:val="single"/>
        </w:rPr>
        <w:t>01.</w:t>
      </w:r>
      <w:r w:rsidR="00C5711B">
        <w:rPr>
          <w:rFonts w:ascii="Times New Roman" w:hAnsi="Times New Roman" w:cs="Times New Roman"/>
          <w:sz w:val="28"/>
          <w:szCs w:val="28"/>
          <w:u w:val="single"/>
        </w:rPr>
        <w:t>10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D44DB7">
        <w:rPr>
          <w:rFonts w:ascii="Times New Roman" w:hAnsi="Times New Roman" w:cs="Times New Roman"/>
          <w:sz w:val="28"/>
          <w:szCs w:val="28"/>
          <w:u w:val="single"/>
        </w:rPr>
        <w:t>202</w:t>
      </w:r>
      <w:r w:rsidR="00103D06"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34B7B" w:rsidRPr="004536BF" w:rsidRDefault="00177D10" w:rsidP="00177D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(руб</w:t>
      </w:r>
      <w:r w:rsidR="00A406B4" w:rsidRPr="004536BF">
        <w:rPr>
          <w:rFonts w:ascii="Times New Roman" w:hAnsi="Times New Roman" w:cs="Times New Roman"/>
          <w:sz w:val="28"/>
          <w:szCs w:val="28"/>
        </w:rPr>
        <w:t>.</w:t>
      </w:r>
      <w:r w:rsidRPr="004536BF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479"/>
        <w:gridCol w:w="2268"/>
      </w:tblGrid>
      <w:tr w:rsidR="00222D93" w:rsidRPr="004536BF" w:rsidTr="00D969CD">
        <w:trPr>
          <w:trHeight w:val="838"/>
        </w:trPr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Наименование расходования бюджетных ассигнований</w:t>
            </w:r>
          </w:p>
        </w:tc>
        <w:tc>
          <w:tcPr>
            <w:tcW w:w="2268" w:type="dxa"/>
          </w:tcPr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222D93" w:rsidRPr="004536BF" w:rsidRDefault="00222D93" w:rsidP="00587F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 </w:t>
            </w:r>
          </w:p>
        </w:tc>
        <w:tc>
          <w:tcPr>
            <w:tcW w:w="2268" w:type="dxa"/>
          </w:tcPr>
          <w:p w:rsidR="00AF661E" w:rsidRPr="004536BF" w:rsidRDefault="00C5711B" w:rsidP="00103D0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801 750,00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на оказание услуг по освещению </w:t>
            </w:r>
            <w:proofErr w:type="gramStart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 в СМИ, печатных изданиях, в информационно-коммуникационной сети «Интернет» </w:t>
            </w:r>
          </w:p>
        </w:tc>
        <w:tc>
          <w:tcPr>
            <w:tcW w:w="2268" w:type="dxa"/>
          </w:tcPr>
          <w:p w:rsidR="00222D93" w:rsidRPr="004536BF" w:rsidRDefault="00C5711B" w:rsidP="00FD636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1 395 431,50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7C184E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  <w:r w:rsidR="00222D93"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68" w:type="dxa"/>
          </w:tcPr>
          <w:p w:rsidR="00222D93" w:rsidRPr="004536BF" w:rsidRDefault="00C5711B" w:rsidP="00C660E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2 197 181,50</w:t>
            </w:r>
            <w:bookmarkStart w:id="0" w:name="_GoBack"/>
            <w:bookmarkEnd w:id="0"/>
          </w:p>
        </w:tc>
      </w:tr>
    </w:tbl>
    <w:p w:rsidR="00A34B7B" w:rsidRPr="004536BF" w:rsidRDefault="00A34B7B" w:rsidP="00A34B7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A34B7B" w:rsidRPr="00453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3C"/>
    <w:rsid w:val="00031D08"/>
    <w:rsid w:val="00072B6F"/>
    <w:rsid w:val="00090798"/>
    <w:rsid w:val="000A68FF"/>
    <w:rsid w:val="00103D06"/>
    <w:rsid w:val="00125BF2"/>
    <w:rsid w:val="001424AF"/>
    <w:rsid w:val="00177D10"/>
    <w:rsid w:val="00187FA4"/>
    <w:rsid w:val="00193040"/>
    <w:rsid w:val="001C2637"/>
    <w:rsid w:val="001C6BF3"/>
    <w:rsid w:val="002024D5"/>
    <w:rsid w:val="00222D93"/>
    <w:rsid w:val="00277ECF"/>
    <w:rsid w:val="002C09ED"/>
    <w:rsid w:val="002E06F7"/>
    <w:rsid w:val="00301C6C"/>
    <w:rsid w:val="00381D06"/>
    <w:rsid w:val="003B32BA"/>
    <w:rsid w:val="003C393C"/>
    <w:rsid w:val="003C63B6"/>
    <w:rsid w:val="003F317F"/>
    <w:rsid w:val="004073F6"/>
    <w:rsid w:val="004239D8"/>
    <w:rsid w:val="004536BF"/>
    <w:rsid w:val="004A4230"/>
    <w:rsid w:val="004B72FD"/>
    <w:rsid w:val="005064AF"/>
    <w:rsid w:val="00507FA9"/>
    <w:rsid w:val="00583C12"/>
    <w:rsid w:val="00587F97"/>
    <w:rsid w:val="00616A70"/>
    <w:rsid w:val="00646416"/>
    <w:rsid w:val="006D2D28"/>
    <w:rsid w:val="006E5599"/>
    <w:rsid w:val="007305DA"/>
    <w:rsid w:val="007A71EE"/>
    <w:rsid w:val="007C184E"/>
    <w:rsid w:val="0085607A"/>
    <w:rsid w:val="0087717F"/>
    <w:rsid w:val="008C6305"/>
    <w:rsid w:val="008D1B0B"/>
    <w:rsid w:val="009671EA"/>
    <w:rsid w:val="009C6E69"/>
    <w:rsid w:val="00A34B7B"/>
    <w:rsid w:val="00A36F08"/>
    <w:rsid w:val="00A406B4"/>
    <w:rsid w:val="00A43691"/>
    <w:rsid w:val="00AA1890"/>
    <w:rsid w:val="00AA6DE1"/>
    <w:rsid w:val="00AE6E51"/>
    <w:rsid w:val="00AF661E"/>
    <w:rsid w:val="00B86952"/>
    <w:rsid w:val="00C35B05"/>
    <w:rsid w:val="00C40723"/>
    <w:rsid w:val="00C56F99"/>
    <w:rsid w:val="00C5711B"/>
    <w:rsid w:val="00C60EB6"/>
    <w:rsid w:val="00C660E1"/>
    <w:rsid w:val="00D432E1"/>
    <w:rsid w:val="00D44DB7"/>
    <w:rsid w:val="00DD6C89"/>
    <w:rsid w:val="00DE20B3"/>
    <w:rsid w:val="00E235F5"/>
    <w:rsid w:val="00E8356D"/>
    <w:rsid w:val="00F1244B"/>
    <w:rsid w:val="00F44AEE"/>
    <w:rsid w:val="00F6429D"/>
    <w:rsid w:val="00F740AA"/>
    <w:rsid w:val="00F95A45"/>
    <w:rsid w:val="00F95D00"/>
    <w:rsid w:val="00FB5ED8"/>
    <w:rsid w:val="00FD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7C165-44A9-45ED-BC09-25FACF1D1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Г. Федосеева</dc:creator>
  <cp:lastModifiedBy>Валентина Г. Федосеева</cp:lastModifiedBy>
  <cp:revision>18</cp:revision>
  <cp:lastPrinted>2025-10-24T05:35:00Z</cp:lastPrinted>
  <dcterms:created xsi:type="dcterms:W3CDTF">2021-10-20T02:09:00Z</dcterms:created>
  <dcterms:modified xsi:type="dcterms:W3CDTF">2025-10-24T05:36:00Z</dcterms:modified>
</cp:coreProperties>
</file>