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DB4A86" w:rsidP="00DB4A86">
      <w:pPr>
        <w:ind w:left="-14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C3069D"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="00C3069D"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A20D8B">
        <w:rPr>
          <w:b/>
          <w:sz w:val="26"/>
          <w:szCs w:val="26"/>
        </w:rPr>
        <w:t>20.07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16222A" w:rsidP="0016222A">
      <w:pPr>
        <w:suppressAutoHyphens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необходимостью внесения изменений в Закон края "О бюджете Забайкальского края на 2016 год" и </w:t>
      </w:r>
      <w:r w:rsidRPr="0016222A">
        <w:rPr>
          <w:sz w:val="26"/>
          <w:szCs w:val="26"/>
        </w:rPr>
        <w:t>Закон края "О бюджетном процессе в Забайкальском крае"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Губернатора Забайкальского края обратилась в Законодательное Собрание края о созыве внеочередного </w:t>
      </w:r>
      <w:r w:rsidRPr="004349C5">
        <w:rPr>
          <w:sz w:val="26"/>
          <w:szCs w:val="26"/>
        </w:rPr>
        <w:t>заседания</w:t>
      </w:r>
      <w:r>
        <w:rPr>
          <w:sz w:val="26"/>
          <w:szCs w:val="26"/>
        </w:rPr>
        <w:t xml:space="preserve"> Законодательного Собрания края 20 июля 2016 года. Законодательное Собрание края поддержало данное обращение </w:t>
      </w: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Губернатора края.</w:t>
      </w:r>
    </w:p>
    <w:p w:rsidR="006836A4" w:rsidRPr="005430EA" w:rsidRDefault="0016222A" w:rsidP="0016222A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A20D8B">
        <w:rPr>
          <w:sz w:val="26"/>
          <w:szCs w:val="26"/>
        </w:rPr>
        <w:t xml:space="preserve">6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A20D8B">
        <w:rPr>
          <w:sz w:val="26"/>
          <w:szCs w:val="26"/>
        </w:rPr>
        <w:t>2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A20D8B">
        <w:rPr>
          <w:sz w:val="26"/>
          <w:szCs w:val="26"/>
        </w:rPr>
        <w:t>4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16222A">
        <w:rPr>
          <w:sz w:val="26"/>
          <w:szCs w:val="26"/>
        </w:rPr>
        <w:t>два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A20D8B">
        <w:rPr>
          <w:sz w:val="26"/>
          <w:szCs w:val="26"/>
        </w:rPr>
        <w:t xml:space="preserve">а края, </w:t>
      </w:r>
      <w:r w:rsidR="0016222A">
        <w:rPr>
          <w:sz w:val="26"/>
          <w:szCs w:val="26"/>
        </w:rPr>
        <w:t>два</w:t>
      </w:r>
      <w:r w:rsidR="00F11977" w:rsidRPr="005430EA">
        <w:rPr>
          <w:sz w:val="26"/>
          <w:szCs w:val="26"/>
        </w:rPr>
        <w:t xml:space="preserve"> постановлен</w:t>
      </w:r>
      <w:r w:rsidR="00A20D8B">
        <w:rPr>
          <w:sz w:val="26"/>
          <w:szCs w:val="26"/>
        </w:rPr>
        <w:t>ия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</w:p>
    <w:p w:rsidR="007F24EC" w:rsidRDefault="009153BC" w:rsidP="003A4E2B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3F3219" w:rsidRPr="0016222A" w:rsidRDefault="00957818" w:rsidP="005831C1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761813">
        <w:rPr>
          <w:sz w:val="26"/>
          <w:szCs w:val="26"/>
        </w:rPr>
        <w:t xml:space="preserve">Законом Забайкальского края </w:t>
      </w:r>
      <w:r w:rsidR="00A20D8B" w:rsidRPr="00015153">
        <w:rPr>
          <w:b/>
          <w:sz w:val="26"/>
          <w:szCs w:val="26"/>
        </w:rPr>
        <w:t>"</w:t>
      </w:r>
      <w:r w:rsidR="00A20D8B">
        <w:rPr>
          <w:b/>
          <w:sz w:val="26"/>
          <w:szCs w:val="26"/>
        </w:rPr>
        <w:t>О внесении изменений в Закон Забайкал</w:t>
      </w:r>
      <w:r w:rsidR="00A20D8B">
        <w:rPr>
          <w:b/>
          <w:sz w:val="26"/>
          <w:szCs w:val="26"/>
        </w:rPr>
        <w:t>ь</w:t>
      </w:r>
      <w:r w:rsidR="00A20D8B">
        <w:rPr>
          <w:b/>
          <w:sz w:val="26"/>
          <w:szCs w:val="26"/>
        </w:rPr>
        <w:t>ского края "О бюджете Забайкальского края на 2016 год</w:t>
      </w:r>
      <w:r w:rsidR="00A20D8B" w:rsidRPr="00015153">
        <w:rPr>
          <w:b/>
          <w:sz w:val="26"/>
          <w:szCs w:val="26"/>
        </w:rPr>
        <w:t>"</w:t>
      </w:r>
      <w:r w:rsidR="00A20D8B">
        <w:rPr>
          <w:b/>
          <w:color w:val="000000"/>
          <w:sz w:val="26"/>
          <w:szCs w:val="26"/>
        </w:rPr>
        <w:t xml:space="preserve"> </w:t>
      </w:r>
      <w:r w:rsidR="0016222A" w:rsidRPr="0016222A">
        <w:rPr>
          <w:sz w:val="26"/>
          <w:szCs w:val="26"/>
        </w:rPr>
        <w:t>внесены</w:t>
      </w:r>
      <w:r w:rsidR="00B42E6D" w:rsidRPr="0016222A">
        <w:rPr>
          <w:bCs/>
          <w:iCs/>
          <w:sz w:val="26"/>
          <w:szCs w:val="26"/>
        </w:rPr>
        <w:t xml:space="preserve"> изм</w:t>
      </w:r>
      <w:r w:rsidR="00B42E6D" w:rsidRPr="0016222A">
        <w:rPr>
          <w:bCs/>
          <w:iCs/>
          <w:sz w:val="26"/>
          <w:szCs w:val="26"/>
        </w:rPr>
        <w:t>е</w:t>
      </w:r>
      <w:r w:rsidR="00B42E6D" w:rsidRPr="0016222A">
        <w:rPr>
          <w:bCs/>
          <w:iCs/>
          <w:sz w:val="26"/>
          <w:szCs w:val="26"/>
        </w:rPr>
        <w:t>нения в доходную и расходную части бюджета края.</w:t>
      </w:r>
      <w:r w:rsidR="003F3219" w:rsidRPr="003F3219">
        <w:rPr>
          <w:bCs/>
          <w:iCs/>
          <w:sz w:val="26"/>
          <w:szCs w:val="26"/>
        </w:rPr>
        <w:t xml:space="preserve"> </w:t>
      </w:r>
      <w:r w:rsidR="003F3219" w:rsidRPr="0016222A">
        <w:rPr>
          <w:bCs/>
          <w:iCs/>
          <w:sz w:val="26"/>
          <w:szCs w:val="26"/>
        </w:rPr>
        <w:t>В результате вносимых изменений об</w:t>
      </w:r>
      <w:r w:rsidR="003F3219" w:rsidRPr="0016222A">
        <w:rPr>
          <w:bCs/>
          <w:iCs/>
          <w:sz w:val="26"/>
          <w:szCs w:val="26"/>
        </w:rPr>
        <w:t>ъ</w:t>
      </w:r>
      <w:r w:rsidR="003F3219" w:rsidRPr="0016222A">
        <w:rPr>
          <w:bCs/>
          <w:iCs/>
          <w:sz w:val="26"/>
          <w:szCs w:val="26"/>
        </w:rPr>
        <w:t xml:space="preserve">ем доходов бюджета края составит </w:t>
      </w:r>
      <w:r w:rsidR="003F3219" w:rsidRPr="0016222A">
        <w:rPr>
          <w:sz w:val="26"/>
          <w:szCs w:val="26"/>
        </w:rPr>
        <w:t xml:space="preserve">42 075,3 </w:t>
      </w:r>
      <w:r w:rsidR="003F3219" w:rsidRPr="0016222A">
        <w:rPr>
          <w:bCs/>
          <w:iCs/>
          <w:sz w:val="26"/>
          <w:szCs w:val="26"/>
        </w:rPr>
        <w:t>млн. рублей</w:t>
      </w:r>
      <w:r w:rsidR="003F3219" w:rsidRPr="0016222A">
        <w:rPr>
          <w:sz w:val="26"/>
          <w:szCs w:val="26"/>
        </w:rPr>
        <w:t>, объем расходов – 42 775,2 млн. рублей, размер дефицита не изменится и составит 699,9 млн. ру</w:t>
      </w:r>
      <w:r w:rsidR="003F3219" w:rsidRPr="0016222A">
        <w:rPr>
          <w:sz w:val="26"/>
          <w:szCs w:val="26"/>
        </w:rPr>
        <w:t>б</w:t>
      </w:r>
      <w:r w:rsidR="003F3219" w:rsidRPr="0016222A">
        <w:rPr>
          <w:sz w:val="26"/>
          <w:szCs w:val="26"/>
        </w:rPr>
        <w:t xml:space="preserve">лей. </w:t>
      </w:r>
    </w:p>
    <w:p w:rsidR="00B42E6D" w:rsidRPr="0016222A" w:rsidRDefault="00B42E6D" w:rsidP="00A606E4">
      <w:pPr>
        <w:ind w:firstLine="709"/>
        <w:jc w:val="both"/>
        <w:rPr>
          <w:sz w:val="26"/>
          <w:szCs w:val="26"/>
        </w:rPr>
      </w:pPr>
      <w:r w:rsidRPr="0016222A">
        <w:rPr>
          <w:bCs/>
          <w:iCs/>
          <w:sz w:val="26"/>
          <w:szCs w:val="26"/>
        </w:rPr>
        <w:t xml:space="preserve"> Объем доходов бюджета края </w:t>
      </w:r>
      <w:r w:rsidR="003F3219">
        <w:rPr>
          <w:bCs/>
          <w:iCs/>
          <w:sz w:val="26"/>
          <w:szCs w:val="26"/>
        </w:rPr>
        <w:t xml:space="preserve">увеличен </w:t>
      </w:r>
      <w:r w:rsidRPr="0016222A">
        <w:rPr>
          <w:bCs/>
          <w:iCs/>
          <w:sz w:val="26"/>
          <w:szCs w:val="26"/>
        </w:rPr>
        <w:t>на 3 154,6 млн. рублей за счет бе</w:t>
      </w:r>
      <w:r w:rsidRPr="0016222A">
        <w:rPr>
          <w:bCs/>
          <w:iCs/>
          <w:sz w:val="26"/>
          <w:szCs w:val="26"/>
        </w:rPr>
        <w:t>з</w:t>
      </w:r>
      <w:r w:rsidR="00A606E4">
        <w:rPr>
          <w:bCs/>
          <w:iCs/>
          <w:sz w:val="26"/>
          <w:szCs w:val="26"/>
        </w:rPr>
        <w:t xml:space="preserve">возмездных поступлений. </w:t>
      </w:r>
      <w:r w:rsidRPr="0016222A">
        <w:rPr>
          <w:sz w:val="26"/>
          <w:szCs w:val="26"/>
        </w:rPr>
        <w:t>В результате по безвозмездным поступлениям уточне</w:t>
      </w:r>
      <w:r w:rsidRPr="0016222A">
        <w:rPr>
          <w:sz w:val="26"/>
          <w:szCs w:val="26"/>
        </w:rPr>
        <w:t>н</w:t>
      </w:r>
      <w:r w:rsidRPr="0016222A">
        <w:rPr>
          <w:sz w:val="26"/>
          <w:szCs w:val="26"/>
        </w:rPr>
        <w:t>ные годовые бюдже</w:t>
      </w:r>
      <w:r w:rsidRPr="0016222A">
        <w:rPr>
          <w:sz w:val="26"/>
          <w:szCs w:val="26"/>
        </w:rPr>
        <w:t>т</w:t>
      </w:r>
      <w:r w:rsidRPr="0016222A">
        <w:rPr>
          <w:sz w:val="26"/>
          <w:szCs w:val="26"/>
        </w:rPr>
        <w:t>ные назначения состав</w:t>
      </w:r>
      <w:r w:rsidR="003F3219">
        <w:rPr>
          <w:sz w:val="26"/>
          <w:szCs w:val="26"/>
        </w:rPr>
        <w:t>ят</w:t>
      </w:r>
      <w:r w:rsidRPr="0016222A">
        <w:rPr>
          <w:sz w:val="26"/>
          <w:szCs w:val="26"/>
        </w:rPr>
        <w:t xml:space="preserve"> 16 971,4 млн. рублей. 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bCs/>
          <w:iCs/>
          <w:sz w:val="26"/>
          <w:szCs w:val="26"/>
        </w:rPr>
      </w:pPr>
      <w:proofErr w:type="gramStart"/>
      <w:r w:rsidRPr="0016222A">
        <w:rPr>
          <w:bCs/>
          <w:iCs/>
          <w:sz w:val="26"/>
          <w:szCs w:val="26"/>
        </w:rPr>
        <w:t>Дотацию бюджетам субъектов Российской Федерации на поддержку мер по обеспечению сбалансированности бюджетов в полном объеме в сумме 2 000,0 млн. рублей предлагается направить на выплату заработной платы с начислениями р</w:t>
      </w:r>
      <w:r w:rsidRPr="0016222A">
        <w:rPr>
          <w:bCs/>
          <w:iCs/>
          <w:sz w:val="26"/>
          <w:szCs w:val="26"/>
        </w:rPr>
        <w:t>а</w:t>
      </w:r>
      <w:r w:rsidRPr="0016222A">
        <w:rPr>
          <w:bCs/>
          <w:iCs/>
          <w:sz w:val="26"/>
          <w:szCs w:val="26"/>
        </w:rPr>
        <w:t xml:space="preserve">ботникам бюджетной сферы, </w:t>
      </w:r>
      <w:r w:rsidRPr="0016222A">
        <w:rPr>
          <w:sz w:val="26"/>
          <w:szCs w:val="26"/>
        </w:rPr>
        <w:t>из них: 1 097,6 млн. рублей – на увеличение субве</w:t>
      </w:r>
      <w:r w:rsidRPr="0016222A">
        <w:rPr>
          <w:sz w:val="26"/>
          <w:szCs w:val="26"/>
        </w:rPr>
        <w:t>н</w:t>
      </w:r>
      <w:r w:rsidRPr="0016222A">
        <w:rPr>
          <w:sz w:val="26"/>
          <w:szCs w:val="26"/>
        </w:rPr>
        <w:t>ций на общее и дошкольное образование, 215,3 млн. рублей – на оказание дополнител</w:t>
      </w:r>
      <w:r w:rsidRPr="0016222A">
        <w:rPr>
          <w:sz w:val="26"/>
          <w:szCs w:val="26"/>
        </w:rPr>
        <w:t>ь</w:t>
      </w:r>
      <w:r w:rsidRPr="0016222A">
        <w:rPr>
          <w:sz w:val="26"/>
          <w:szCs w:val="26"/>
        </w:rPr>
        <w:t>ной финансовой помощи бюджетам муниципальных образований в целях обеспеч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>ния</w:t>
      </w:r>
      <w:proofErr w:type="gramEnd"/>
      <w:r w:rsidRPr="0016222A">
        <w:rPr>
          <w:sz w:val="26"/>
          <w:szCs w:val="26"/>
        </w:rPr>
        <w:t xml:space="preserve"> сбалансированности местных бюджетов, на выплату заработной платы с начи</w:t>
      </w:r>
      <w:r w:rsidRPr="0016222A">
        <w:rPr>
          <w:sz w:val="26"/>
          <w:szCs w:val="26"/>
        </w:rPr>
        <w:t>с</w:t>
      </w:r>
      <w:r w:rsidRPr="0016222A">
        <w:rPr>
          <w:sz w:val="26"/>
          <w:szCs w:val="26"/>
        </w:rPr>
        <w:t>лениями работникам учреждений, финансируемых за счет средств местных бюдж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>тов.</w:t>
      </w:r>
    </w:p>
    <w:p w:rsidR="00B42E6D" w:rsidRPr="0016222A" w:rsidRDefault="00B42E6D" w:rsidP="0016222A">
      <w:pPr>
        <w:tabs>
          <w:tab w:val="left" w:pos="4860"/>
        </w:tabs>
        <w:ind w:firstLine="720"/>
        <w:contextualSpacing/>
        <w:jc w:val="both"/>
        <w:rPr>
          <w:sz w:val="26"/>
          <w:szCs w:val="26"/>
        </w:rPr>
      </w:pPr>
      <w:r w:rsidRPr="0016222A">
        <w:rPr>
          <w:sz w:val="26"/>
          <w:szCs w:val="26"/>
        </w:rPr>
        <w:t xml:space="preserve">За счет средств федерального бюджета предлагается направить: </w:t>
      </w:r>
    </w:p>
    <w:p w:rsidR="00B42E6D" w:rsidRPr="0016222A" w:rsidRDefault="00B42E6D" w:rsidP="0016222A">
      <w:pPr>
        <w:tabs>
          <w:tab w:val="left" w:pos="4860"/>
        </w:tabs>
        <w:ind w:firstLine="720"/>
        <w:contextualSpacing/>
        <w:jc w:val="both"/>
        <w:rPr>
          <w:sz w:val="26"/>
          <w:szCs w:val="26"/>
        </w:rPr>
      </w:pPr>
      <w:r w:rsidRPr="0016222A">
        <w:rPr>
          <w:sz w:val="26"/>
          <w:szCs w:val="26"/>
        </w:rPr>
        <w:t>54,0 млн. рублей – на осуществление отдельных полномочий в области ле</w:t>
      </w:r>
      <w:r w:rsidRPr="0016222A">
        <w:rPr>
          <w:sz w:val="26"/>
          <w:szCs w:val="26"/>
        </w:rPr>
        <w:t>с</w:t>
      </w:r>
      <w:r w:rsidRPr="0016222A">
        <w:rPr>
          <w:sz w:val="26"/>
          <w:szCs w:val="26"/>
        </w:rPr>
        <w:t>ных отношений;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32,2 млн. рублей – на реализацию мероприятий государственной программы Российской Федерации "Доступная среда" на 2011–2020 годы;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 xml:space="preserve">25,3 млн. рублей </w:t>
      </w:r>
      <w:r w:rsidRPr="0016222A">
        <w:rPr>
          <w:sz w:val="26"/>
          <w:szCs w:val="26"/>
        </w:rPr>
        <w:softHyphen/>
        <w:t>– на создание в общеобразовательных организациях, расп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>ложенных в сельской местности, условий для занятия физической культурой и спо</w:t>
      </w:r>
      <w:r w:rsidRPr="0016222A">
        <w:rPr>
          <w:sz w:val="26"/>
          <w:szCs w:val="26"/>
        </w:rPr>
        <w:t>р</w:t>
      </w:r>
      <w:r w:rsidRPr="0016222A">
        <w:rPr>
          <w:sz w:val="26"/>
          <w:szCs w:val="26"/>
        </w:rPr>
        <w:t>том;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13,8 млн. рублей – на единовременные компенсационные выплаты медици</w:t>
      </w:r>
      <w:r w:rsidRPr="0016222A">
        <w:rPr>
          <w:sz w:val="26"/>
          <w:szCs w:val="26"/>
        </w:rPr>
        <w:t>н</w:t>
      </w:r>
      <w:r w:rsidRPr="0016222A">
        <w:rPr>
          <w:sz w:val="26"/>
          <w:szCs w:val="26"/>
        </w:rPr>
        <w:t>ским работникам;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67,9 млн. рублей – на финансовое обеспечение мероприятий, связанных с о</w:t>
      </w:r>
      <w:r w:rsidRPr="0016222A">
        <w:rPr>
          <w:sz w:val="26"/>
          <w:szCs w:val="26"/>
        </w:rPr>
        <w:t>т</w:t>
      </w:r>
      <w:r w:rsidRPr="0016222A">
        <w:rPr>
          <w:sz w:val="26"/>
          <w:szCs w:val="26"/>
        </w:rPr>
        <w:t>дыхом и оздоровлением детей, находящихся в трудной жизненной ситуации;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proofErr w:type="gramStart"/>
      <w:r w:rsidRPr="0016222A">
        <w:rPr>
          <w:sz w:val="26"/>
          <w:szCs w:val="26"/>
        </w:rPr>
        <w:t>293,1 млн. рублей – на реализацию мероприятий региональных программ в сфере дорожного хозяйства, из них: 202,2 млн. рублей – на реконструкцию автом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 xml:space="preserve">бильной дороги </w:t>
      </w:r>
      <w:proofErr w:type="spellStart"/>
      <w:r w:rsidRPr="0016222A">
        <w:rPr>
          <w:sz w:val="26"/>
          <w:szCs w:val="26"/>
        </w:rPr>
        <w:t>Краснокаменск</w:t>
      </w:r>
      <w:proofErr w:type="spellEnd"/>
      <w:r w:rsidRPr="0016222A">
        <w:rPr>
          <w:sz w:val="26"/>
          <w:szCs w:val="26"/>
        </w:rPr>
        <w:t>–Мациевская, 19,9 млн. рублей – на реконструкцию мостового перехода через ручей на 555 км автомобильной дороги Улан-Удэ–</w:t>
      </w:r>
      <w:r w:rsidRPr="0016222A">
        <w:rPr>
          <w:sz w:val="26"/>
          <w:szCs w:val="26"/>
        </w:rPr>
        <w:lastRenderedPageBreak/>
        <w:t xml:space="preserve">Романовка–Чита в Читинском районе, 10,9 млн. рублей – на реконструкцию моста через р. Могойтуй в </w:t>
      </w:r>
      <w:proofErr w:type="spellStart"/>
      <w:r w:rsidRPr="0016222A">
        <w:rPr>
          <w:sz w:val="26"/>
          <w:szCs w:val="26"/>
        </w:rPr>
        <w:t>Могойтуйском</w:t>
      </w:r>
      <w:proofErr w:type="spellEnd"/>
      <w:r w:rsidRPr="0016222A">
        <w:rPr>
          <w:sz w:val="26"/>
          <w:szCs w:val="26"/>
        </w:rPr>
        <w:t xml:space="preserve"> районе, 60,1 млн. рублей – на ремонт автодор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>ги Дарасун–Солнцево в</w:t>
      </w:r>
      <w:proofErr w:type="gramEnd"/>
      <w:r w:rsidRPr="0016222A">
        <w:rPr>
          <w:sz w:val="26"/>
          <w:szCs w:val="26"/>
        </w:rPr>
        <w:t xml:space="preserve"> </w:t>
      </w:r>
      <w:proofErr w:type="spellStart"/>
      <w:r w:rsidRPr="0016222A">
        <w:rPr>
          <w:sz w:val="26"/>
          <w:szCs w:val="26"/>
        </w:rPr>
        <w:t>Шилкинском</w:t>
      </w:r>
      <w:proofErr w:type="spellEnd"/>
      <w:r w:rsidRPr="0016222A">
        <w:rPr>
          <w:sz w:val="26"/>
          <w:szCs w:val="26"/>
        </w:rPr>
        <w:t xml:space="preserve"> </w:t>
      </w:r>
      <w:proofErr w:type="gramStart"/>
      <w:r w:rsidRPr="0016222A">
        <w:rPr>
          <w:sz w:val="26"/>
          <w:szCs w:val="26"/>
        </w:rPr>
        <w:t>районе</w:t>
      </w:r>
      <w:proofErr w:type="gramEnd"/>
      <w:r w:rsidRPr="0016222A">
        <w:rPr>
          <w:sz w:val="26"/>
          <w:szCs w:val="26"/>
        </w:rPr>
        <w:t>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 xml:space="preserve">117,0 млн. рублей –  на реализацию мероприятий федеральной целевой </w:t>
      </w:r>
      <w:proofErr w:type="spellStart"/>
      <w:proofErr w:type="gramStart"/>
      <w:r w:rsidRPr="0016222A">
        <w:rPr>
          <w:sz w:val="26"/>
          <w:szCs w:val="26"/>
        </w:rPr>
        <w:t>прог-раммы</w:t>
      </w:r>
      <w:proofErr w:type="spellEnd"/>
      <w:proofErr w:type="gramEnd"/>
      <w:r w:rsidRPr="0016222A">
        <w:rPr>
          <w:sz w:val="26"/>
          <w:szCs w:val="26"/>
        </w:rPr>
        <w:t xml:space="preserve"> "Устойчивое развитие сельских территорий на 2014–2017 годы и на период до 2020 года", из них: 1,2 млн. рублей – на мероприятия по </w:t>
      </w:r>
      <w:proofErr w:type="spellStart"/>
      <w:r w:rsidRPr="0016222A">
        <w:rPr>
          <w:sz w:val="26"/>
          <w:szCs w:val="26"/>
        </w:rPr>
        <w:t>грантовой</w:t>
      </w:r>
      <w:proofErr w:type="spellEnd"/>
      <w:r w:rsidRPr="0016222A">
        <w:rPr>
          <w:sz w:val="26"/>
          <w:szCs w:val="26"/>
        </w:rPr>
        <w:t xml:space="preserve"> поддержке м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 xml:space="preserve">стных инициатив граждан, проживающих в сельской местности; </w:t>
      </w:r>
      <w:proofErr w:type="gramStart"/>
      <w:r w:rsidRPr="0016222A">
        <w:rPr>
          <w:sz w:val="26"/>
          <w:szCs w:val="26"/>
        </w:rPr>
        <w:t>40,4 млн. ру</w:t>
      </w:r>
      <w:r w:rsidRPr="0016222A">
        <w:rPr>
          <w:sz w:val="26"/>
          <w:szCs w:val="26"/>
        </w:rPr>
        <w:t>б</w:t>
      </w:r>
      <w:r w:rsidRPr="0016222A">
        <w:rPr>
          <w:sz w:val="26"/>
          <w:szCs w:val="26"/>
        </w:rPr>
        <w:t xml:space="preserve">лей – на </w:t>
      </w:r>
      <w:r w:rsidRPr="0016222A">
        <w:rPr>
          <w:color w:val="000000"/>
          <w:sz w:val="26"/>
          <w:szCs w:val="26"/>
        </w:rPr>
        <w:t>мероприятия по строительству и реконструкции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</w:t>
      </w:r>
      <w:r w:rsidRPr="0016222A">
        <w:rPr>
          <w:color w:val="000000"/>
          <w:sz w:val="26"/>
          <w:szCs w:val="26"/>
        </w:rPr>
        <w:t>а</w:t>
      </w:r>
      <w:r w:rsidRPr="0016222A">
        <w:rPr>
          <w:color w:val="000000"/>
          <w:sz w:val="26"/>
          <w:szCs w:val="26"/>
        </w:rPr>
        <w:t xml:space="preserve">селенных пунктов, а также к объектам производства и переработки сельскохозяйственной продукции; 10,6 млн. рублей – на реконструкцию культурного центра в пос. </w:t>
      </w:r>
      <w:proofErr w:type="spellStart"/>
      <w:r w:rsidRPr="0016222A">
        <w:rPr>
          <w:color w:val="000000"/>
          <w:sz w:val="26"/>
          <w:szCs w:val="26"/>
        </w:rPr>
        <w:t>Узон</w:t>
      </w:r>
      <w:proofErr w:type="spellEnd"/>
      <w:r w:rsidRPr="0016222A">
        <w:rPr>
          <w:color w:val="000000"/>
          <w:sz w:val="26"/>
          <w:szCs w:val="26"/>
        </w:rPr>
        <w:t xml:space="preserve"> </w:t>
      </w:r>
      <w:proofErr w:type="spellStart"/>
      <w:r w:rsidRPr="0016222A">
        <w:rPr>
          <w:color w:val="000000"/>
          <w:sz w:val="26"/>
          <w:szCs w:val="26"/>
        </w:rPr>
        <w:t>Дульдургинского</w:t>
      </w:r>
      <w:proofErr w:type="spellEnd"/>
      <w:r w:rsidRPr="0016222A">
        <w:rPr>
          <w:color w:val="000000"/>
          <w:sz w:val="26"/>
          <w:szCs w:val="26"/>
        </w:rPr>
        <w:t xml:space="preserve"> района;</w:t>
      </w:r>
      <w:proofErr w:type="gramEnd"/>
      <w:r w:rsidRPr="0016222A">
        <w:rPr>
          <w:color w:val="000000"/>
          <w:sz w:val="26"/>
          <w:szCs w:val="26"/>
        </w:rPr>
        <w:t xml:space="preserve"> 3,4 млн. рублей – на капитальные вложения в объект "Фельдшерско-акушерский пункт </w:t>
      </w:r>
      <w:proofErr w:type="gramStart"/>
      <w:r w:rsidRPr="0016222A">
        <w:rPr>
          <w:color w:val="000000"/>
          <w:sz w:val="26"/>
          <w:szCs w:val="26"/>
        </w:rPr>
        <w:t>в</w:t>
      </w:r>
      <w:proofErr w:type="gramEnd"/>
      <w:r w:rsidRPr="0016222A">
        <w:rPr>
          <w:color w:val="000000"/>
          <w:sz w:val="26"/>
          <w:szCs w:val="26"/>
        </w:rPr>
        <w:t xml:space="preserve"> с. </w:t>
      </w:r>
      <w:proofErr w:type="spellStart"/>
      <w:r w:rsidRPr="0016222A">
        <w:rPr>
          <w:color w:val="000000"/>
          <w:sz w:val="26"/>
          <w:szCs w:val="26"/>
        </w:rPr>
        <w:t>Нарын-Талача</w:t>
      </w:r>
      <w:proofErr w:type="spellEnd"/>
      <w:r w:rsidRPr="0016222A">
        <w:rPr>
          <w:color w:val="000000"/>
          <w:sz w:val="26"/>
          <w:szCs w:val="26"/>
        </w:rPr>
        <w:t xml:space="preserve"> </w:t>
      </w:r>
      <w:proofErr w:type="spellStart"/>
      <w:r w:rsidRPr="0016222A">
        <w:rPr>
          <w:color w:val="000000"/>
          <w:sz w:val="26"/>
          <w:szCs w:val="26"/>
        </w:rPr>
        <w:t>Карымского</w:t>
      </w:r>
      <w:proofErr w:type="spellEnd"/>
      <w:r w:rsidRPr="0016222A">
        <w:rPr>
          <w:color w:val="000000"/>
          <w:sz w:val="26"/>
          <w:szCs w:val="26"/>
        </w:rPr>
        <w:t xml:space="preserve"> </w:t>
      </w:r>
      <w:proofErr w:type="gramStart"/>
      <w:r w:rsidRPr="0016222A">
        <w:rPr>
          <w:color w:val="000000"/>
          <w:sz w:val="26"/>
          <w:szCs w:val="26"/>
        </w:rPr>
        <w:t>района</w:t>
      </w:r>
      <w:proofErr w:type="gramEnd"/>
      <w:r w:rsidRPr="0016222A">
        <w:rPr>
          <w:color w:val="000000"/>
          <w:sz w:val="26"/>
          <w:szCs w:val="26"/>
        </w:rPr>
        <w:t>"; 54,2 млн. рублей – на мероприятия по улучшению жилищных условий граждан, прожива</w:t>
      </w:r>
      <w:r w:rsidRPr="0016222A">
        <w:rPr>
          <w:color w:val="000000"/>
          <w:sz w:val="26"/>
          <w:szCs w:val="26"/>
        </w:rPr>
        <w:t>ю</w:t>
      </w:r>
      <w:r w:rsidRPr="0016222A">
        <w:rPr>
          <w:color w:val="000000"/>
          <w:sz w:val="26"/>
          <w:szCs w:val="26"/>
        </w:rPr>
        <w:t>щих в сельской местности, в том числе молодых семей и молодых сп</w:t>
      </w:r>
      <w:r w:rsidRPr="0016222A">
        <w:rPr>
          <w:color w:val="000000"/>
          <w:sz w:val="26"/>
          <w:szCs w:val="26"/>
        </w:rPr>
        <w:t>е</w:t>
      </w:r>
      <w:r w:rsidRPr="0016222A">
        <w:rPr>
          <w:color w:val="000000"/>
          <w:sz w:val="26"/>
          <w:szCs w:val="26"/>
        </w:rPr>
        <w:t xml:space="preserve">циалистов; 7,4 млн. рублей – </w:t>
      </w:r>
      <w:r w:rsidRPr="0016222A">
        <w:rPr>
          <w:sz w:val="26"/>
          <w:szCs w:val="26"/>
        </w:rPr>
        <w:t>на развитие сети плоскостных спортивных сооруж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>ний;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proofErr w:type="gramStart"/>
      <w:r w:rsidRPr="0016222A">
        <w:rPr>
          <w:sz w:val="26"/>
          <w:szCs w:val="26"/>
        </w:rPr>
        <w:t>481,5 млн. рублей – на реализацию мероприятий федеральной целевой пр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>граммы "Экономическое и социальное развитие Дальнего Востока и Байкальского региона на период до 2018 года" на капитальные вложения в объекты государстве</w:t>
      </w:r>
      <w:r w:rsidRPr="0016222A">
        <w:rPr>
          <w:sz w:val="26"/>
          <w:szCs w:val="26"/>
        </w:rPr>
        <w:t>н</w:t>
      </w:r>
      <w:r w:rsidRPr="0016222A">
        <w:rPr>
          <w:sz w:val="26"/>
          <w:szCs w:val="26"/>
        </w:rPr>
        <w:t>ной собственности, из них: 386,5 млн. рублей – на реконструкцию автомобил</w:t>
      </w:r>
      <w:r w:rsidRPr="0016222A">
        <w:rPr>
          <w:sz w:val="26"/>
          <w:szCs w:val="26"/>
        </w:rPr>
        <w:t>ь</w:t>
      </w:r>
      <w:r w:rsidRPr="0016222A">
        <w:rPr>
          <w:sz w:val="26"/>
          <w:szCs w:val="26"/>
        </w:rPr>
        <w:t xml:space="preserve">ной дороги </w:t>
      </w:r>
      <w:proofErr w:type="spellStart"/>
      <w:r w:rsidRPr="0016222A">
        <w:rPr>
          <w:sz w:val="26"/>
          <w:szCs w:val="26"/>
        </w:rPr>
        <w:t>Краснокаменск</w:t>
      </w:r>
      <w:proofErr w:type="spellEnd"/>
      <w:r w:rsidRPr="0016222A">
        <w:rPr>
          <w:sz w:val="26"/>
          <w:szCs w:val="26"/>
        </w:rPr>
        <w:t>–Мациевская, 95,0 млн. рублей – на реконструкцию подъезда от автомобильной дороги федерального значения "Амур" к г. Нерчинск;</w:t>
      </w:r>
      <w:proofErr w:type="gramEnd"/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66,2 млн. рублей – на реализацию мероприятий других федеральных целевых программ.</w:t>
      </w:r>
    </w:p>
    <w:p w:rsidR="00B42E6D" w:rsidRPr="0016222A" w:rsidRDefault="00B42E6D" w:rsidP="0016222A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За счет перераспределения бюджетных ассигнований (уменьшения резервн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 xml:space="preserve">го фонда Забайкальского края, резервного фонда Правительства Забайкальского края, расходов на исполнение исков, расходов на обслуживание государственного долга) предлагается направить 61,1 млн. рублей </w:t>
      </w:r>
      <w:r w:rsidRPr="0016222A">
        <w:rPr>
          <w:sz w:val="26"/>
          <w:szCs w:val="26"/>
        </w:rPr>
        <w:softHyphen/>
        <w:t xml:space="preserve"> – на выплату заработной платы с начисл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>ниями, 180,1 млн. рублей – на социальные выплаты.</w:t>
      </w:r>
    </w:p>
    <w:p w:rsidR="00B42E6D" w:rsidRPr="0016222A" w:rsidRDefault="00D27354" w:rsidP="00B42E6D">
      <w:pPr>
        <w:pStyle w:val="a9"/>
        <w:tabs>
          <w:tab w:val="left" w:pos="0"/>
        </w:tabs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="00B42E6D" w:rsidRPr="0016222A">
        <w:rPr>
          <w:sz w:val="26"/>
          <w:szCs w:val="26"/>
        </w:rPr>
        <w:t>а счет средств Резервного фонда Забайкальского края также предлагается н</w:t>
      </w:r>
      <w:r w:rsidR="00B42E6D" w:rsidRPr="0016222A">
        <w:rPr>
          <w:sz w:val="26"/>
          <w:szCs w:val="26"/>
        </w:rPr>
        <w:t>а</w:t>
      </w:r>
      <w:r w:rsidR="00B42E6D" w:rsidRPr="0016222A">
        <w:rPr>
          <w:sz w:val="26"/>
          <w:szCs w:val="26"/>
        </w:rPr>
        <w:t>править 4,5 млн. рублей – на реализацию подпрограммы "Дополнительные мер</w:t>
      </w:r>
      <w:r w:rsidR="00B42E6D" w:rsidRPr="0016222A">
        <w:rPr>
          <w:sz w:val="26"/>
          <w:szCs w:val="26"/>
        </w:rPr>
        <w:t>о</w:t>
      </w:r>
      <w:r w:rsidR="00B42E6D" w:rsidRPr="0016222A">
        <w:rPr>
          <w:sz w:val="26"/>
          <w:szCs w:val="26"/>
        </w:rPr>
        <w:t>приятия в сфере занятости населения, направленные на снижение напряженн</w:t>
      </w:r>
      <w:r w:rsidR="00B42E6D" w:rsidRPr="0016222A">
        <w:rPr>
          <w:sz w:val="26"/>
          <w:szCs w:val="26"/>
        </w:rPr>
        <w:t>о</w:t>
      </w:r>
      <w:r w:rsidR="00B42E6D" w:rsidRPr="0016222A">
        <w:rPr>
          <w:sz w:val="26"/>
          <w:szCs w:val="26"/>
        </w:rPr>
        <w:t>сти на рынке труда Забайкальского края в 2016 году" в рамках государственной программы Забайкальского края "Содействие занятости населения на 2014–2020 годы"; 13,5 млн. рублей – на мероприятия по переселению граждан из ветхого и аварийного ж</w:t>
      </w:r>
      <w:r w:rsidR="00B42E6D" w:rsidRPr="0016222A">
        <w:rPr>
          <w:sz w:val="26"/>
          <w:szCs w:val="26"/>
        </w:rPr>
        <w:t>и</w:t>
      </w:r>
      <w:r w:rsidR="00B42E6D" w:rsidRPr="0016222A">
        <w:rPr>
          <w:sz w:val="26"/>
          <w:szCs w:val="26"/>
        </w:rPr>
        <w:t>лья в зоне Байкало-Амурской магистрали.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ind w:firstLine="709"/>
        <w:contextualSpacing/>
        <w:jc w:val="both"/>
        <w:rPr>
          <w:bCs/>
          <w:sz w:val="26"/>
          <w:szCs w:val="26"/>
        </w:rPr>
      </w:pPr>
      <w:r w:rsidRPr="0016222A">
        <w:rPr>
          <w:sz w:val="26"/>
          <w:szCs w:val="26"/>
        </w:rPr>
        <w:t>Объем бюджетных ассигнований дорожного фонда Забайкальского края ув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>личится на 815,0 млн. рублей и составит 4 064,8 млн. рублей.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ind w:firstLine="709"/>
        <w:contextualSpacing/>
        <w:jc w:val="both"/>
        <w:rPr>
          <w:sz w:val="26"/>
          <w:szCs w:val="26"/>
        </w:rPr>
      </w:pPr>
      <w:r w:rsidRPr="0016222A">
        <w:rPr>
          <w:sz w:val="26"/>
          <w:szCs w:val="26"/>
        </w:rPr>
        <w:t>За счет перемещения бюджетных ассигнований планируется направить: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ind w:firstLine="709"/>
        <w:contextualSpacing/>
        <w:jc w:val="both"/>
        <w:rPr>
          <w:sz w:val="26"/>
          <w:szCs w:val="26"/>
        </w:rPr>
      </w:pPr>
      <w:r w:rsidRPr="0016222A">
        <w:rPr>
          <w:sz w:val="26"/>
          <w:szCs w:val="26"/>
        </w:rPr>
        <w:t xml:space="preserve">6,6 млн. рублей – на </w:t>
      </w:r>
      <w:proofErr w:type="spellStart"/>
      <w:r w:rsidRPr="0016222A">
        <w:rPr>
          <w:sz w:val="26"/>
          <w:szCs w:val="26"/>
        </w:rPr>
        <w:t>софинансирование</w:t>
      </w:r>
      <w:proofErr w:type="spellEnd"/>
      <w:r w:rsidRPr="0016222A">
        <w:rPr>
          <w:sz w:val="26"/>
          <w:szCs w:val="26"/>
        </w:rPr>
        <w:t xml:space="preserve"> расходов на реализацию меропри</w:t>
      </w:r>
      <w:r w:rsidRPr="0016222A">
        <w:rPr>
          <w:sz w:val="26"/>
          <w:szCs w:val="26"/>
        </w:rPr>
        <w:t>я</w:t>
      </w:r>
      <w:r w:rsidRPr="0016222A">
        <w:rPr>
          <w:sz w:val="26"/>
          <w:szCs w:val="26"/>
        </w:rPr>
        <w:t>тий федеральной целевой программы "Повышение устойчивости жилых домов, осно</w:t>
      </w:r>
      <w:r w:rsidRPr="0016222A">
        <w:rPr>
          <w:sz w:val="26"/>
          <w:szCs w:val="26"/>
        </w:rPr>
        <w:t>в</w:t>
      </w:r>
      <w:r w:rsidRPr="0016222A">
        <w:rPr>
          <w:sz w:val="26"/>
          <w:szCs w:val="26"/>
        </w:rPr>
        <w:t>ных объектов и систем жизнеобеспечения в сейсмических районах Российской Ф</w:t>
      </w:r>
      <w:r w:rsidRPr="0016222A">
        <w:rPr>
          <w:sz w:val="26"/>
          <w:szCs w:val="26"/>
        </w:rPr>
        <w:t>е</w:t>
      </w:r>
      <w:r w:rsidRPr="0016222A">
        <w:rPr>
          <w:sz w:val="26"/>
          <w:szCs w:val="26"/>
        </w:rPr>
        <w:t xml:space="preserve">дерации на 2009–2018 годы" на объект "48 квартирный жилой дом в </w:t>
      </w:r>
      <w:proofErr w:type="spellStart"/>
      <w:r w:rsidRPr="0016222A">
        <w:rPr>
          <w:sz w:val="26"/>
          <w:szCs w:val="26"/>
        </w:rPr>
        <w:t>пгт</w:t>
      </w:r>
      <w:proofErr w:type="spellEnd"/>
      <w:r w:rsidRPr="0016222A">
        <w:rPr>
          <w:sz w:val="26"/>
          <w:szCs w:val="26"/>
        </w:rPr>
        <w:t xml:space="preserve"> Ам</w:t>
      </w:r>
      <w:r w:rsidRPr="0016222A">
        <w:rPr>
          <w:sz w:val="26"/>
          <w:szCs w:val="26"/>
        </w:rPr>
        <w:t>а</w:t>
      </w:r>
      <w:r w:rsidRPr="0016222A">
        <w:rPr>
          <w:sz w:val="26"/>
          <w:szCs w:val="26"/>
        </w:rPr>
        <w:t>зар";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20,0 млн. рублей – на реализацию Закона Забайкальского края "О защите прав граждан, инвестировавших денежные средства в строительство многоква</w:t>
      </w:r>
      <w:r w:rsidRPr="0016222A">
        <w:rPr>
          <w:sz w:val="26"/>
          <w:szCs w:val="26"/>
        </w:rPr>
        <w:t>р</w:t>
      </w:r>
      <w:r w:rsidRPr="0016222A">
        <w:rPr>
          <w:sz w:val="26"/>
          <w:szCs w:val="26"/>
        </w:rPr>
        <w:t>тирных домов или приобретение жилых помещений на территории Забайкальского края";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ind w:firstLine="709"/>
        <w:jc w:val="both"/>
        <w:rPr>
          <w:sz w:val="26"/>
          <w:szCs w:val="26"/>
        </w:rPr>
      </w:pPr>
      <w:r w:rsidRPr="0016222A">
        <w:rPr>
          <w:sz w:val="26"/>
          <w:szCs w:val="26"/>
        </w:rPr>
        <w:lastRenderedPageBreak/>
        <w:t>12,8 млн. рублей – на реализацию мероприятий по обеспечению источник</w:t>
      </w:r>
      <w:r w:rsidRPr="0016222A">
        <w:rPr>
          <w:sz w:val="26"/>
          <w:szCs w:val="26"/>
        </w:rPr>
        <w:t>а</w:t>
      </w:r>
      <w:r w:rsidRPr="0016222A">
        <w:rPr>
          <w:sz w:val="26"/>
          <w:szCs w:val="26"/>
        </w:rPr>
        <w:t>ми тепло</w:t>
      </w:r>
      <w:proofErr w:type="gramStart"/>
      <w:r w:rsidRPr="0016222A">
        <w:rPr>
          <w:sz w:val="26"/>
          <w:szCs w:val="26"/>
        </w:rPr>
        <w:t xml:space="preserve"> -, </w:t>
      </w:r>
      <w:proofErr w:type="spellStart"/>
      <w:proofErr w:type="gramEnd"/>
      <w:r w:rsidRPr="0016222A">
        <w:rPr>
          <w:sz w:val="26"/>
          <w:szCs w:val="26"/>
        </w:rPr>
        <w:t>энерго</w:t>
      </w:r>
      <w:proofErr w:type="spellEnd"/>
      <w:r w:rsidRPr="0016222A">
        <w:rPr>
          <w:sz w:val="26"/>
          <w:szCs w:val="26"/>
        </w:rPr>
        <w:t>-, водоснабжения и водоотведения строящихся объектов;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jc w:val="both"/>
        <w:rPr>
          <w:sz w:val="26"/>
          <w:szCs w:val="26"/>
        </w:rPr>
      </w:pPr>
      <w:r w:rsidRPr="0016222A">
        <w:rPr>
          <w:sz w:val="26"/>
          <w:szCs w:val="26"/>
        </w:rPr>
        <w:tab/>
        <w:t>3,3 млн. рублей – на субсидию на государственное задание Государственн</w:t>
      </w:r>
      <w:r w:rsidRPr="0016222A">
        <w:rPr>
          <w:sz w:val="26"/>
          <w:szCs w:val="26"/>
        </w:rPr>
        <w:t>о</w:t>
      </w:r>
      <w:r w:rsidRPr="0016222A">
        <w:rPr>
          <w:sz w:val="26"/>
          <w:szCs w:val="26"/>
        </w:rPr>
        <w:t>му бюджетному учреждению "Специализированная детско-юношеская школа олимпи</w:t>
      </w:r>
      <w:r w:rsidRPr="0016222A">
        <w:rPr>
          <w:sz w:val="26"/>
          <w:szCs w:val="26"/>
        </w:rPr>
        <w:t>й</w:t>
      </w:r>
      <w:r w:rsidRPr="0016222A">
        <w:rPr>
          <w:sz w:val="26"/>
          <w:szCs w:val="26"/>
        </w:rPr>
        <w:t>ского резерва № 3";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jc w:val="both"/>
        <w:rPr>
          <w:sz w:val="26"/>
          <w:szCs w:val="26"/>
        </w:rPr>
      </w:pPr>
      <w:r w:rsidRPr="0016222A">
        <w:rPr>
          <w:sz w:val="26"/>
          <w:szCs w:val="26"/>
        </w:rPr>
        <w:tab/>
        <w:t>1,9 млн. рублей – на финансовое обеспечение выполнения государственного задания на оказание государственных услуг (выполнение работ) на проведение ГИА и ЭГЭ;</w:t>
      </w:r>
    </w:p>
    <w:p w:rsidR="00B42E6D" w:rsidRPr="0016222A" w:rsidRDefault="00B42E6D" w:rsidP="00B42E6D">
      <w:pPr>
        <w:pStyle w:val="a9"/>
        <w:tabs>
          <w:tab w:val="left" w:pos="0"/>
        </w:tabs>
        <w:spacing w:after="0"/>
        <w:jc w:val="both"/>
        <w:rPr>
          <w:sz w:val="26"/>
          <w:szCs w:val="26"/>
        </w:rPr>
      </w:pPr>
      <w:r w:rsidRPr="0016222A">
        <w:rPr>
          <w:sz w:val="26"/>
          <w:szCs w:val="26"/>
        </w:rPr>
        <w:tab/>
        <w:t>14,8 млн. рублей – на содержание государственных учреждений социального обслуживания населения.</w:t>
      </w:r>
    </w:p>
    <w:p w:rsidR="00B42E6D" w:rsidRPr="0016222A" w:rsidRDefault="00B42E6D" w:rsidP="00B42E6D">
      <w:pPr>
        <w:ind w:firstLine="720"/>
        <w:jc w:val="both"/>
        <w:rPr>
          <w:sz w:val="26"/>
          <w:szCs w:val="26"/>
        </w:rPr>
      </w:pPr>
      <w:r w:rsidRPr="0016222A">
        <w:rPr>
          <w:sz w:val="26"/>
          <w:szCs w:val="26"/>
        </w:rPr>
        <w:t>Кроме того, предлагаются к распределению дотации по обеспечению сбала</w:t>
      </w:r>
      <w:r w:rsidRPr="0016222A">
        <w:rPr>
          <w:sz w:val="26"/>
          <w:szCs w:val="26"/>
        </w:rPr>
        <w:t>н</w:t>
      </w:r>
      <w:r w:rsidRPr="0016222A">
        <w:rPr>
          <w:sz w:val="26"/>
          <w:szCs w:val="26"/>
        </w:rPr>
        <w:t>сированности бюджетов муниципальных районов и городских округов в сумме 316,5 млн. рублей.</w:t>
      </w:r>
    </w:p>
    <w:p w:rsidR="00D27354" w:rsidRDefault="00560E69" w:rsidP="00A606E4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D27354" w:rsidRPr="00B72FBE">
        <w:rPr>
          <w:sz w:val="26"/>
          <w:szCs w:val="26"/>
        </w:rPr>
        <w:t xml:space="preserve"> целях приведения ряда норм Закона Забайкальского края "О бюджетном процессе в Забайкальском крае" в соответствие с Бюджетным кодексом Российской Федерации </w:t>
      </w:r>
      <w:r>
        <w:rPr>
          <w:sz w:val="26"/>
          <w:szCs w:val="26"/>
        </w:rPr>
        <w:t xml:space="preserve">в </w:t>
      </w:r>
      <w:r w:rsidRPr="00560E69">
        <w:rPr>
          <w:b/>
          <w:sz w:val="26"/>
          <w:szCs w:val="26"/>
        </w:rPr>
        <w:t>Закон Забайкальского края "О бюджетном процессе в Забайкал</w:t>
      </w:r>
      <w:r w:rsidRPr="00560E69">
        <w:rPr>
          <w:b/>
          <w:sz w:val="26"/>
          <w:szCs w:val="26"/>
        </w:rPr>
        <w:t>ь</w:t>
      </w:r>
      <w:r w:rsidRPr="00560E69">
        <w:rPr>
          <w:b/>
          <w:sz w:val="26"/>
          <w:szCs w:val="26"/>
        </w:rPr>
        <w:t>ском крае"</w:t>
      </w:r>
      <w:r>
        <w:rPr>
          <w:sz w:val="26"/>
          <w:szCs w:val="26"/>
        </w:rPr>
        <w:t xml:space="preserve"> внесены изменения,</w:t>
      </w:r>
      <w:r w:rsidR="00D27354" w:rsidRPr="00B72FBE">
        <w:rPr>
          <w:sz w:val="26"/>
          <w:szCs w:val="26"/>
        </w:rPr>
        <w:t xml:space="preserve"> направлен</w:t>
      </w:r>
      <w:r>
        <w:rPr>
          <w:sz w:val="26"/>
          <w:szCs w:val="26"/>
        </w:rPr>
        <w:t>ные</w:t>
      </w:r>
      <w:r w:rsidR="00D27354" w:rsidRPr="00B72FBE">
        <w:rPr>
          <w:sz w:val="26"/>
          <w:szCs w:val="26"/>
        </w:rPr>
        <w:t xml:space="preserve"> на реализацию положений федерал</w:t>
      </w:r>
      <w:r w:rsidR="00D27354" w:rsidRPr="00B72FBE">
        <w:rPr>
          <w:sz w:val="26"/>
          <w:szCs w:val="26"/>
        </w:rPr>
        <w:t>ь</w:t>
      </w:r>
      <w:r w:rsidR="00D27354" w:rsidRPr="00B72FBE">
        <w:rPr>
          <w:sz w:val="26"/>
          <w:szCs w:val="26"/>
        </w:rPr>
        <w:t>ного законодательства. Так, устанавливается положение о том, что дополн</w:t>
      </w:r>
      <w:r w:rsidR="00D27354" w:rsidRPr="00B72FBE">
        <w:rPr>
          <w:sz w:val="26"/>
          <w:szCs w:val="26"/>
        </w:rPr>
        <w:t>и</w:t>
      </w:r>
      <w:r w:rsidR="00D27354" w:rsidRPr="00B72FBE">
        <w:rPr>
          <w:sz w:val="26"/>
          <w:szCs w:val="26"/>
        </w:rPr>
        <w:t>тельные основания для внесения изменений в сводную бюджетную роспись без внесения и</w:t>
      </w:r>
      <w:r w:rsidR="00D27354" w:rsidRPr="00B72FBE">
        <w:rPr>
          <w:sz w:val="26"/>
          <w:szCs w:val="26"/>
        </w:rPr>
        <w:t>з</w:t>
      </w:r>
      <w:r w:rsidR="00D27354" w:rsidRPr="00B72FBE">
        <w:rPr>
          <w:sz w:val="26"/>
          <w:szCs w:val="26"/>
        </w:rPr>
        <w:t>менений в закон о бюджете края в соответствии с решениями руководителя фина</w:t>
      </w:r>
      <w:r w:rsidR="00D27354" w:rsidRPr="00B72FBE">
        <w:rPr>
          <w:sz w:val="26"/>
          <w:szCs w:val="26"/>
        </w:rPr>
        <w:t>н</w:t>
      </w:r>
      <w:r w:rsidR="00D27354" w:rsidRPr="00B72FBE">
        <w:rPr>
          <w:sz w:val="26"/>
          <w:szCs w:val="26"/>
        </w:rPr>
        <w:t>сового органа края предусматриваются в законе о бюджете края. Также</w:t>
      </w:r>
      <w:r w:rsidR="00DC33C8">
        <w:rPr>
          <w:sz w:val="26"/>
          <w:szCs w:val="26"/>
        </w:rPr>
        <w:t xml:space="preserve"> </w:t>
      </w:r>
      <w:r w:rsidR="00D27354" w:rsidRPr="00B72FBE">
        <w:rPr>
          <w:sz w:val="26"/>
          <w:szCs w:val="26"/>
        </w:rPr>
        <w:t>предлагается исключить положения, регулирующие порядок проведения внешней проверки год</w:t>
      </w:r>
      <w:r w:rsidR="00D27354" w:rsidRPr="00B72FBE">
        <w:rPr>
          <w:sz w:val="26"/>
          <w:szCs w:val="26"/>
        </w:rPr>
        <w:t>о</w:t>
      </w:r>
      <w:r w:rsidR="00D27354" w:rsidRPr="00B72FBE">
        <w:rPr>
          <w:sz w:val="26"/>
          <w:szCs w:val="26"/>
        </w:rPr>
        <w:t>вого отчета об исполнении бюджета муниципального обр</w:t>
      </w:r>
      <w:r w:rsidR="00D27354" w:rsidRPr="00B72FBE">
        <w:rPr>
          <w:sz w:val="26"/>
          <w:szCs w:val="26"/>
        </w:rPr>
        <w:t>а</w:t>
      </w:r>
      <w:r w:rsidR="00D27354" w:rsidRPr="00B72FBE">
        <w:rPr>
          <w:sz w:val="26"/>
          <w:szCs w:val="26"/>
        </w:rPr>
        <w:t>зования края. Кроме того, предлагается внести изменения в части совершенствования правового регулиров</w:t>
      </w:r>
      <w:r w:rsidR="00D27354" w:rsidRPr="00B72FBE">
        <w:rPr>
          <w:sz w:val="26"/>
          <w:szCs w:val="26"/>
        </w:rPr>
        <w:t>а</w:t>
      </w:r>
      <w:r w:rsidR="00D27354" w:rsidRPr="00B72FBE">
        <w:rPr>
          <w:sz w:val="26"/>
          <w:szCs w:val="26"/>
        </w:rPr>
        <w:t>ния бюджетного процесса в Забайкальском крае. В частности, предлагается устан</w:t>
      </w:r>
      <w:r w:rsidR="00D27354" w:rsidRPr="00B72FBE">
        <w:rPr>
          <w:sz w:val="26"/>
          <w:szCs w:val="26"/>
        </w:rPr>
        <w:t>о</w:t>
      </w:r>
      <w:r w:rsidR="00D27354" w:rsidRPr="00B72FBE">
        <w:rPr>
          <w:sz w:val="26"/>
          <w:szCs w:val="26"/>
        </w:rPr>
        <w:t>вить, что Министерство финансов Забайкальского края ведет учет бюджетных а</w:t>
      </w:r>
      <w:r w:rsidR="00D27354" w:rsidRPr="00B72FBE">
        <w:rPr>
          <w:sz w:val="26"/>
          <w:szCs w:val="26"/>
        </w:rPr>
        <w:t>с</w:t>
      </w:r>
      <w:r w:rsidR="00D27354" w:rsidRPr="00B72FBE">
        <w:rPr>
          <w:sz w:val="26"/>
          <w:szCs w:val="26"/>
        </w:rPr>
        <w:t>сигнований Резервного фонда Забайкальского края, а Г</w:t>
      </w:r>
      <w:r w:rsidR="00D27354" w:rsidRPr="00B72FBE">
        <w:rPr>
          <w:sz w:val="26"/>
          <w:szCs w:val="26"/>
        </w:rPr>
        <w:t>у</w:t>
      </w:r>
      <w:r w:rsidR="00D27354" w:rsidRPr="00B72FBE">
        <w:rPr>
          <w:sz w:val="26"/>
          <w:szCs w:val="26"/>
        </w:rPr>
        <w:t>бернатор Забайкальского края представляет в Законодательное Собрание Заба</w:t>
      </w:r>
      <w:r w:rsidR="00D27354" w:rsidRPr="00B72FBE">
        <w:rPr>
          <w:sz w:val="26"/>
          <w:szCs w:val="26"/>
        </w:rPr>
        <w:t>й</w:t>
      </w:r>
      <w:r w:rsidR="00D27354" w:rsidRPr="00B72FBE">
        <w:rPr>
          <w:sz w:val="26"/>
          <w:szCs w:val="26"/>
        </w:rPr>
        <w:t>кальского края одновременно с годовым отчетом об исполнении бюджета Забайкальского края отчет об использов</w:t>
      </w:r>
      <w:r w:rsidR="00D27354" w:rsidRPr="00B72FBE">
        <w:rPr>
          <w:sz w:val="26"/>
          <w:szCs w:val="26"/>
        </w:rPr>
        <w:t>а</w:t>
      </w:r>
      <w:r w:rsidR="00D27354" w:rsidRPr="00B72FBE">
        <w:rPr>
          <w:sz w:val="26"/>
          <w:szCs w:val="26"/>
        </w:rPr>
        <w:t xml:space="preserve">нии бюджетных ассигнований Резервного фонда Забайкальского края. </w:t>
      </w:r>
      <w:r w:rsidR="00DC33C8">
        <w:rPr>
          <w:sz w:val="26"/>
          <w:szCs w:val="26"/>
        </w:rPr>
        <w:t>В</w:t>
      </w:r>
      <w:r w:rsidR="00D27354" w:rsidRPr="00B72FBE">
        <w:rPr>
          <w:sz w:val="26"/>
          <w:szCs w:val="26"/>
        </w:rPr>
        <w:t xml:space="preserve"> целях пр</w:t>
      </w:r>
      <w:r w:rsidR="00D27354" w:rsidRPr="00B72FBE">
        <w:rPr>
          <w:sz w:val="26"/>
          <w:szCs w:val="26"/>
        </w:rPr>
        <w:t>о</w:t>
      </w:r>
      <w:r w:rsidR="00D27354" w:rsidRPr="00B72FBE">
        <w:rPr>
          <w:sz w:val="26"/>
          <w:szCs w:val="26"/>
        </w:rPr>
        <w:t>ведения публичных слушаний предлагается установить порядок опубликования пр</w:t>
      </w:r>
      <w:r w:rsidR="00D27354" w:rsidRPr="00B72FBE">
        <w:rPr>
          <w:sz w:val="26"/>
          <w:szCs w:val="26"/>
        </w:rPr>
        <w:t>о</w:t>
      </w:r>
      <w:r w:rsidR="00D27354" w:rsidRPr="00B72FBE">
        <w:rPr>
          <w:sz w:val="26"/>
          <w:szCs w:val="26"/>
        </w:rPr>
        <w:t>екта закона края о бюджете края Губернатором Забайкальского края на сайте Прав</w:t>
      </w:r>
      <w:r w:rsidR="00D27354" w:rsidRPr="00B72FBE">
        <w:rPr>
          <w:sz w:val="26"/>
          <w:szCs w:val="26"/>
        </w:rPr>
        <w:t>и</w:t>
      </w:r>
      <w:r w:rsidR="00D27354" w:rsidRPr="00B72FBE">
        <w:rPr>
          <w:sz w:val="26"/>
          <w:szCs w:val="26"/>
        </w:rPr>
        <w:t>тельства Забайкальского края в информационно-телекоммуникационной сети "И</w:t>
      </w:r>
      <w:r w:rsidR="00D27354" w:rsidRPr="00B72FBE">
        <w:rPr>
          <w:sz w:val="26"/>
          <w:szCs w:val="26"/>
        </w:rPr>
        <w:t>н</w:t>
      </w:r>
      <w:r w:rsidR="00D27354" w:rsidRPr="00B72FBE">
        <w:rPr>
          <w:sz w:val="26"/>
          <w:szCs w:val="26"/>
        </w:rPr>
        <w:t>тернет", и предлагается размещать проект закона края о бюджете края на сайтах З</w:t>
      </w:r>
      <w:r w:rsidR="00D27354" w:rsidRPr="00B72FBE">
        <w:rPr>
          <w:sz w:val="26"/>
          <w:szCs w:val="26"/>
        </w:rPr>
        <w:t>а</w:t>
      </w:r>
      <w:r w:rsidR="00D27354" w:rsidRPr="00B72FBE">
        <w:rPr>
          <w:sz w:val="26"/>
          <w:szCs w:val="26"/>
        </w:rPr>
        <w:t>конодательного Собрания Забайкальского края и Министерства финансов Заба</w:t>
      </w:r>
      <w:r w:rsidR="00D27354" w:rsidRPr="00B72FBE">
        <w:rPr>
          <w:sz w:val="26"/>
          <w:szCs w:val="26"/>
        </w:rPr>
        <w:t>й</w:t>
      </w:r>
      <w:r w:rsidR="00D27354" w:rsidRPr="00B72FBE">
        <w:rPr>
          <w:sz w:val="26"/>
          <w:szCs w:val="26"/>
        </w:rPr>
        <w:t>кальского края.</w:t>
      </w:r>
    </w:p>
    <w:p w:rsidR="009F08AF" w:rsidRPr="00DC5D0F" w:rsidRDefault="00DC33C8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525C11">
        <w:rPr>
          <w:b/>
          <w:sz w:val="26"/>
          <w:szCs w:val="26"/>
        </w:rPr>
        <w:t xml:space="preserve">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Приняты постановления:</w:t>
      </w:r>
    </w:p>
    <w:p w:rsidR="00DC33C8" w:rsidRPr="00DC33C8" w:rsidRDefault="004B50CE" w:rsidP="00DC33C8">
      <w:pPr>
        <w:tabs>
          <w:tab w:val="left" w:pos="1247"/>
        </w:tabs>
        <w:ind w:firstLine="709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- </w:t>
      </w:r>
      <w:r w:rsidR="00DC33C8" w:rsidRPr="00DC33C8">
        <w:rPr>
          <w:sz w:val="26"/>
          <w:szCs w:val="26"/>
        </w:rPr>
        <w:t xml:space="preserve">о награждении медалью Законодательного Собрания Забайкальского края "Знак Почета" </w:t>
      </w:r>
      <w:proofErr w:type="spellStart"/>
      <w:r w:rsidR="00DC33C8" w:rsidRPr="00DC33C8">
        <w:rPr>
          <w:sz w:val="26"/>
          <w:szCs w:val="26"/>
        </w:rPr>
        <w:t>Ган</w:t>
      </w:r>
      <w:r w:rsidR="00DC33C8">
        <w:rPr>
          <w:sz w:val="26"/>
          <w:szCs w:val="26"/>
        </w:rPr>
        <w:t>тимурова</w:t>
      </w:r>
      <w:proofErr w:type="spellEnd"/>
      <w:r w:rsidR="00DC33C8">
        <w:rPr>
          <w:sz w:val="26"/>
          <w:szCs w:val="26"/>
        </w:rPr>
        <w:t xml:space="preserve"> Н.И.;</w:t>
      </w:r>
    </w:p>
    <w:p w:rsidR="00DC33C8" w:rsidRPr="000B1742" w:rsidRDefault="00DC33C8" w:rsidP="00DC33C8">
      <w:pPr>
        <w:tabs>
          <w:tab w:val="left" w:pos="1247"/>
        </w:tabs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C33C8">
        <w:rPr>
          <w:sz w:val="26"/>
          <w:szCs w:val="26"/>
        </w:rPr>
        <w:t xml:space="preserve">об увековечении памяти </w:t>
      </w:r>
      <w:r w:rsidRPr="00DC33C8">
        <w:rPr>
          <w:sz w:val="28"/>
          <w:szCs w:val="28"/>
        </w:rPr>
        <w:t>О.Л. Лундстрема.</w:t>
      </w:r>
    </w:p>
    <w:p w:rsidR="007C6595" w:rsidRDefault="007C6595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P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DB4A86">
      <w:footerReference w:type="even" r:id="rId8"/>
      <w:footerReference w:type="default" r:id="rId9"/>
      <w:pgSz w:w="11906" w:h="16838"/>
      <w:pgMar w:top="1134" w:right="850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6E4" w:rsidRDefault="00A606E4">
      <w:r>
        <w:separator/>
      </w:r>
    </w:p>
  </w:endnote>
  <w:endnote w:type="continuationSeparator" w:id="0">
    <w:p w:rsidR="00A606E4" w:rsidRDefault="00A60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A606E4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A606E4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B4A86">
      <w:rPr>
        <w:rStyle w:val="a6"/>
        <w:noProof/>
      </w:rPr>
      <w:t>2</w: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6E4" w:rsidRDefault="00A606E4">
      <w:r>
        <w:separator/>
      </w:r>
    </w:p>
  </w:footnote>
  <w:footnote w:type="continuationSeparator" w:id="0">
    <w:p w:rsidR="00A606E4" w:rsidRDefault="00A606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22A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D1D80-0DF0-42EE-938F-EA943934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37</cp:revision>
  <cp:lastPrinted>2016-03-16T08:24:00Z</cp:lastPrinted>
  <dcterms:created xsi:type="dcterms:W3CDTF">2016-04-14T00:22:00Z</dcterms:created>
  <dcterms:modified xsi:type="dcterms:W3CDTF">2016-09-07T01:14:00Z</dcterms:modified>
</cp:coreProperties>
</file>